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2E" w:rsidRPr="000529BD" w:rsidRDefault="006A4603" w:rsidP="00ED0FE2">
      <w:pPr>
        <w:rPr>
          <w:rFonts w:ascii="Calibri" w:hAnsi="Calibri" w:cs="Calibri"/>
        </w:rPr>
      </w:pP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704C62" wp14:editId="342F0AC4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3629025" cy="2381250"/>
                <wp:effectExtent l="0" t="0" r="2857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381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6A4603" w:rsidRPr="00D95801" w:rsidRDefault="006A4603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</w:p>
                          <w:p w:rsidR="00E94BB1" w:rsidRDefault="00E94BB1" w:rsidP="004314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 w:rsidRPr="00E94BB1">
                              <w:rPr>
                                <w:rFonts w:ascii="NTFPreCursive" w:hAnsi="NTFPreCursive"/>
                              </w:rPr>
                              <w:t>Getting to know each other and sharing our learning</w:t>
                            </w:r>
                            <w:r w:rsidR="004314EA">
                              <w:rPr>
                                <w:rFonts w:ascii="NTFPreCursive" w:hAnsi="NTFPreCursive"/>
                              </w:rPr>
                              <w:t xml:space="preserve"> environment</w:t>
                            </w:r>
                          </w:p>
                          <w:p w:rsidR="004314EA" w:rsidRDefault="004314EA" w:rsidP="004314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Introducing our new routine, behavioural expectat</w:t>
                            </w:r>
                            <w:r w:rsidR="00E478D6">
                              <w:rPr>
                                <w:rFonts w:ascii="NTFPreCursive" w:hAnsi="NTFPreCursive"/>
                              </w:rPr>
                              <w:t>ions; welcoming and valuing praise</w:t>
                            </w:r>
                          </w:p>
                          <w:p w:rsidR="00E94BB1" w:rsidRPr="004314EA" w:rsidRDefault="004314EA" w:rsidP="004314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 xml:space="preserve">How to make new friends; </w:t>
                            </w:r>
                            <w:r w:rsidR="006A4603">
                              <w:rPr>
                                <w:rFonts w:ascii="NTFPreCursive" w:hAnsi="NTFPreCursive"/>
                              </w:rPr>
                              <w:t>invitations</w:t>
                            </w:r>
                            <w:r>
                              <w:rPr>
                                <w:rFonts w:ascii="NTFPreCursive" w:hAnsi="NTFPreCursive"/>
                              </w:rPr>
                              <w:t xml:space="preserve"> to play</w:t>
                            </w:r>
                            <w:r w:rsidR="00E478D6">
                              <w:rPr>
                                <w:rFonts w:ascii="NTFPreCursive" w:hAnsi="NTFPreCursive"/>
                              </w:rPr>
                              <w:t>;</w:t>
                            </w:r>
                            <w:r w:rsidR="006A4603">
                              <w:rPr>
                                <w:rFonts w:ascii="NTFPreCursive" w:hAnsi="NTFPreCursive"/>
                              </w:rPr>
                              <w:t xml:space="preserve"> </w:t>
                            </w:r>
                            <w:r w:rsidR="00E478D6">
                              <w:rPr>
                                <w:rFonts w:ascii="NTFPreCursive" w:hAnsi="NTFPreCursive"/>
                              </w:rPr>
                              <w:t>friendly behaviours, showing care and concern for others</w:t>
                            </w:r>
                          </w:p>
                          <w:p w:rsidR="00D640DE" w:rsidRPr="001E1659" w:rsidRDefault="006A4603" w:rsidP="004314EA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Circle time talking about their home and community;</w:t>
                            </w:r>
                            <w:r w:rsidR="003055CB" w:rsidRPr="001E1659">
                              <w:rPr>
                                <w:rFonts w:ascii="NTFPreCursive" w:hAnsi="NTFPreCursive" w:cs="Comic Sans MS"/>
                              </w:rPr>
                              <w:t xml:space="preserve"> All about me (I like …</w:t>
                            </w:r>
                            <w:r w:rsidR="00263956" w:rsidRPr="001E1659">
                              <w:rPr>
                                <w:rFonts w:ascii="NTFPreCursive" w:hAnsi="NTFPreCursive" w:cs="Comic Sans MS"/>
                              </w:rPr>
                              <w:t xml:space="preserve">, </w:t>
                            </w:r>
                            <w:r w:rsidR="003055CB" w:rsidRPr="001E1659">
                              <w:rPr>
                                <w:rFonts w:ascii="NTFPreCursive" w:hAnsi="NTFPreCursive" w:cs="Comic Sans MS"/>
                              </w:rPr>
                              <w:t>I live with …, My family are …)</w:t>
                            </w:r>
                          </w:p>
                          <w:p w:rsidR="00E34948" w:rsidRPr="001E1659" w:rsidRDefault="006A4603" w:rsidP="004314EA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Supporting transition; spending time to build relationships with each child so they feel safe and secure</w:t>
                            </w:r>
                          </w:p>
                          <w:p w:rsidR="003055CB" w:rsidRPr="001E1659" w:rsidRDefault="003055CB" w:rsidP="00E90D2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4C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9.5pt;margin-top:.45pt;width:285.75pt;height:18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EuMQIAAFk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" fillcolor="#fc9" strokeweight=".25pt">
                <v:textbox>
                  <w:txbxContent>
                    <w:p w:rsidR="00445A8C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Personal, Social and Emotional Development</w:t>
                      </w:r>
                    </w:p>
                    <w:p w:rsidR="006A4603" w:rsidRPr="00D95801" w:rsidRDefault="006A4603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</w:p>
                    <w:p w:rsidR="00E94BB1" w:rsidRDefault="00E94BB1" w:rsidP="004314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NTFPreCursive" w:hAnsi="NTFPreCursive"/>
                        </w:rPr>
                      </w:pPr>
                      <w:r w:rsidRPr="00E94BB1">
                        <w:rPr>
                          <w:rFonts w:ascii="NTFPreCursive" w:hAnsi="NTFPreCursive"/>
                        </w:rPr>
                        <w:t>Getting to know each other and sharing our learning</w:t>
                      </w:r>
                      <w:r w:rsidR="004314EA">
                        <w:rPr>
                          <w:rFonts w:ascii="NTFPreCursive" w:hAnsi="NTFPreCursive"/>
                        </w:rPr>
                        <w:t xml:space="preserve"> environment</w:t>
                      </w:r>
                    </w:p>
                    <w:p w:rsidR="004314EA" w:rsidRDefault="004314EA" w:rsidP="004314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>Introducing our new routine, behavioural expectat</w:t>
                      </w:r>
                      <w:r w:rsidR="00E478D6">
                        <w:rPr>
                          <w:rFonts w:ascii="NTFPreCursive" w:hAnsi="NTFPreCursive"/>
                        </w:rPr>
                        <w:t>ions; welcoming and valuing praise</w:t>
                      </w:r>
                    </w:p>
                    <w:p w:rsidR="00E94BB1" w:rsidRPr="004314EA" w:rsidRDefault="004314EA" w:rsidP="004314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 xml:space="preserve">How to make new friends; </w:t>
                      </w:r>
                      <w:r w:rsidR="006A4603">
                        <w:rPr>
                          <w:rFonts w:ascii="NTFPreCursive" w:hAnsi="NTFPreCursive"/>
                        </w:rPr>
                        <w:t>invitations</w:t>
                      </w:r>
                      <w:r>
                        <w:rPr>
                          <w:rFonts w:ascii="NTFPreCursive" w:hAnsi="NTFPreCursive"/>
                        </w:rPr>
                        <w:t xml:space="preserve"> to play</w:t>
                      </w:r>
                      <w:r w:rsidR="00E478D6">
                        <w:rPr>
                          <w:rFonts w:ascii="NTFPreCursive" w:hAnsi="NTFPreCursive"/>
                        </w:rPr>
                        <w:t>;</w:t>
                      </w:r>
                      <w:r w:rsidR="006A4603">
                        <w:rPr>
                          <w:rFonts w:ascii="NTFPreCursive" w:hAnsi="NTFPreCursive"/>
                        </w:rPr>
                        <w:t xml:space="preserve"> </w:t>
                      </w:r>
                      <w:r w:rsidR="00E478D6">
                        <w:rPr>
                          <w:rFonts w:ascii="NTFPreCursive" w:hAnsi="NTFPreCursive"/>
                        </w:rPr>
                        <w:t>friendly behaviours, showing care and concern for others</w:t>
                      </w:r>
                    </w:p>
                    <w:p w:rsidR="00D640DE" w:rsidRPr="001E1659" w:rsidRDefault="006A4603" w:rsidP="004314EA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Circle time talking about their home and community;</w:t>
                      </w:r>
                      <w:r w:rsidR="003055CB" w:rsidRPr="001E1659">
                        <w:rPr>
                          <w:rFonts w:ascii="NTFPreCursive" w:hAnsi="NTFPreCursive" w:cs="Comic Sans MS"/>
                        </w:rPr>
                        <w:t xml:space="preserve"> All about me (I like …</w:t>
                      </w:r>
                      <w:r w:rsidR="00263956" w:rsidRPr="001E1659">
                        <w:rPr>
                          <w:rFonts w:ascii="NTFPreCursive" w:hAnsi="NTFPreCursive" w:cs="Comic Sans MS"/>
                        </w:rPr>
                        <w:t xml:space="preserve">, </w:t>
                      </w:r>
                      <w:r w:rsidR="003055CB" w:rsidRPr="001E1659">
                        <w:rPr>
                          <w:rFonts w:ascii="NTFPreCursive" w:hAnsi="NTFPreCursive" w:cs="Comic Sans MS"/>
                        </w:rPr>
                        <w:t>I live with …, My family are …)</w:t>
                      </w:r>
                    </w:p>
                    <w:p w:rsidR="00E34948" w:rsidRPr="001E1659" w:rsidRDefault="006A4603" w:rsidP="004314EA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Supporting transition; spending time to build relationships with each child so they feel safe and secure</w:t>
                      </w:r>
                    </w:p>
                    <w:p w:rsidR="003055CB" w:rsidRPr="001E1659" w:rsidRDefault="003055CB" w:rsidP="00E90D2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D23"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ADE03C" wp14:editId="718054C8">
                <wp:simplePos x="0" y="0"/>
                <wp:positionH relativeFrom="column">
                  <wp:posOffset>6867525</wp:posOffset>
                </wp:positionH>
                <wp:positionV relativeFrom="paragraph">
                  <wp:posOffset>24765</wp:posOffset>
                </wp:positionV>
                <wp:extent cx="3114675" cy="2352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52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6A4603" w:rsidRPr="00D95801" w:rsidRDefault="006A4603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</w:p>
                          <w:p w:rsidR="002E710B" w:rsidRDefault="001B5EA8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 w:rsidRPr="001E1659">
                              <w:rPr>
                                <w:rFonts w:ascii="NTFPreCursive" w:hAnsi="NTFPreCursive" w:cs="Comic Sans MS"/>
                              </w:rPr>
                              <w:t>General classroom rul</w:t>
                            </w:r>
                            <w:r w:rsidR="00A61ED4" w:rsidRPr="001E1659">
                              <w:rPr>
                                <w:rFonts w:ascii="NTFPreCursive" w:hAnsi="NTFPreCursive" w:cs="Comic Sans MS"/>
                              </w:rPr>
                              <w:t>es</w:t>
                            </w:r>
                            <w:r w:rsidR="00650BA5" w:rsidRPr="001E1659">
                              <w:rPr>
                                <w:rFonts w:ascii="NTFPreCursive" w:hAnsi="NTFPreCursive" w:cs="Comic Sans MS"/>
                              </w:rPr>
                              <w:t xml:space="preserve">: </w:t>
                            </w:r>
                            <w:r w:rsidR="00D66600">
                              <w:rPr>
                                <w:rFonts w:ascii="NTFPreCursive" w:hAnsi="NTFPreCursive" w:cs="Comic Sans MS"/>
                              </w:rPr>
                              <w:t>following simple instructions</w:t>
                            </w:r>
                          </w:p>
                          <w:p w:rsidR="006A4603" w:rsidRPr="001E1659" w:rsidRDefault="006A4603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Listen with interest to short stories 1:1 or in small groups</w:t>
                            </w:r>
                          </w:p>
                          <w:p w:rsidR="00A61ED4" w:rsidRDefault="00A61ED4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 w:rsidRPr="001E1659">
                              <w:rPr>
                                <w:rFonts w:ascii="NTFPreCursive" w:hAnsi="NTFPreCursive" w:cs="Comic Sans MS"/>
                              </w:rPr>
                              <w:t>Role play</w:t>
                            </w:r>
                            <w:r w:rsidR="006A4603">
                              <w:rPr>
                                <w:rFonts w:ascii="NTFPreCursive" w:hAnsi="NTFPreCursive" w:cs="Comic Sans MS"/>
                              </w:rPr>
                              <w:t xml:space="preserve">- Home corner and </w:t>
                            </w:r>
                            <w:r w:rsidR="00E7269E">
                              <w:rPr>
                                <w:rFonts w:ascii="NTFPreCursive" w:hAnsi="NTFPreCursive" w:cs="Comic Sans MS"/>
                              </w:rPr>
                              <w:t>house of the 3 little pigs</w:t>
                            </w:r>
                          </w:p>
                          <w:p w:rsidR="00E94BB1" w:rsidRPr="00E94BB1" w:rsidRDefault="00E94BB1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 w:rsidRPr="00E94BB1">
                              <w:rPr>
                                <w:rFonts w:ascii="NTFPreCursive" w:hAnsi="NTFPreCursive"/>
                              </w:rPr>
                              <w:t>Building confidence in talking in small groups together, sharing our ideas and taking turns in s</w:t>
                            </w:r>
                            <w:r w:rsidR="00D66600">
                              <w:rPr>
                                <w:rFonts w:ascii="NTFPreCursive" w:hAnsi="NTFPreCursive"/>
                              </w:rPr>
                              <w:t>peaking and listening to others</w:t>
                            </w:r>
                          </w:p>
                          <w:p w:rsidR="00E94BB1" w:rsidRPr="00E94BB1" w:rsidRDefault="006A4603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Encouraging and modelling</w:t>
                            </w:r>
                            <w:r w:rsidR="00E94BB1" w:rsidRPr="00E94BB1">
                              <w:rPr>
                                <w:rFonts w:ascii="NTFPreCursive" w:hAnsi="NTFPreCursive"/>
                              </w:rPr>
                              <w:t xml:space="preserve"> talking in sentences</w:t>
                            </w:r>
                          </w:p>
                          <w:p w:rsidR="00650BA5" w:rsidRPr="00C51634" w:rsidRDefault="00650BA5" w:rsidP="00C5163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DE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40.75pt;margin-top:1.95pt;width:245.25pt;height:18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" fillcolor="#cff" strokeweight=".25pt">
                <v:textbox>
                  <w:txbxContent>
                    <w:p w:rsidR="006F7997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Communication and language</w:t>
                      </w:r>
                    </w:p>
                    <w:p w:rsidR="006A4603" w:rsidRPr="00D95801" w:rsidRDefault="006A4603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</w:p>
                    <w:p w:rsidR="002E710B" w:rsidRDefault="001B5EA8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 w:rsidRPr="001E1659">
                        <w:rPr>
                          <w:rFonts w:ascii="NTFPreCursive" w:hAnsi="NTFPreCursive" w:cs="Comic Sans MS"/>
                        </w:rPr>
                        <w:t>General classroom rul</w:t>
                      </w:r>
                      <w:r w:rsidR="00A61ED4" w:rsidRPr="001E1659">
                        <w:rPr>
                          <w:rFonts w:ascii="NTFPreCursive" w:hAnsi="NTFPreCursive" w:cs="Comic Sans MS"/>
                        </w:rPr>
                        <w:t>es</w:t>
                      </w:r>
                      <w:r w:rsidR="00650BA5" w:rsidRPr="001E1659">
                        <w:rPr>
                          <w:rFonts w:ascii="NTFPreCursive" w:hAnsi="NTFPreCursive" w:cs="Comic Sans MS"/>
                        </w:rPr>
                        <w:t xml:space="preserve">: </w:t>
                      </w:r>
                      <w:r w:rsidR="00D66600">
                        <w:rPr>
                          <w:rFonts w:ascii="NTFPreCursive" w:hAnsi="NTFPreCursive" w:cs="Comic Sans MS"/>
                        </w:rPr>
                        <w:t>following simple instructions</w:t>
                      </w:r>
                    </w:p>
                    <w:p w:rsidR="006A4603" w:rsidRPr="001E1659" w:rsidRDefault="006A4603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Listen with interest to short stories 1:1 or in small groups</w:t>
                      </w:r>
                    </w:p>
                    <w:p w:rsidR="00A61ED4" w:rsidRDefault="00A61ED4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 w:rsidRPr="001E1659">
                        <w:rPr>
                          <w:rFonts w:ascii="NTFPreCursive" w:hAnsi="NTFPreCursive" w:cs="Comic Sans MS"/>
                        </w:rPr>
                        <w:t>Role play</w:t>
                      </w:r>
                      <w:r w:rsidR="006A4603">
                        <w:rPr>
                          <w:rFonts w:ascii="NTFPreCursive" w:hAnsi="NTFPreCursive" w:cs="Comic Sans MS"/>
                        </w:rPr>
                        <w:t xml:space="preserve">- Home corner and </w:t>
                      </w:r>
                      <w:r w:rsidR="00E7269E">
                        <w:rPr>
                          <w:rFonts w:ascii="NTFPreCursive" w:hAnsi="NTFPreCursive" w:cs="Comic Sans MS"/>
                        </w:rPr>
                        <w:t>house of the 3 little pigs</w:t>
                      </w:r>
                    </w:p>
                    <w:p w:rsidR="00E94BB1" w:rsidRPr="00E94BB1" w:rsidRDefault="00E94BB1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NTFPreCursive" w:hAnsi="NTFPreCursive"/>
                        </w:rPr>
                      </w:pPr>
                      <w:r w:rsidRPr="00E94BB1">
                        <w:rPr>
                          <w:rFonts w:ascii="NTFPreCursive" w:hAnsi="NTFPreCursive"/>
                        </w:rPr>
                        <w:t>Building confidence in talking in small groups together, sharing our ideas and taking turns in s</w:t>
                      </w:r>
                      <w:r w:rsidR="00D66600">
                        <w:rPr>
                          <w:rFonts w:ascii="NTFPreCursive" w:hAnsi="NTFPreCursive"/>
                        </w:rPr>
                        <w:t>peaking and listening to others</w:t>
                      </w:r>
                    </w:p>
                    <w:p w:rsidR="00E94BB1" w:rsidRPr="00E94BB1" w:rsidRDefault="006A4603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>Encouraging and modelling</w:t>
                      </w:r>
                      <w:r w:rsidR="00E94BB1" w:rsidRPr="00E94BB1">
                        <w:rPr>
                          <w:rFonts w:ascii="NTFPreCursive" w:hAnsi="NTFPreCursive"/>
                        </w:rPr>
                        <w:t xml:space="preserve"> talking in sentences</w:t>
                      </w:r>
                    </w:p>
                    <w:p w:rsidR="00650BA5" w:rsidRPr="00C51634" w:rsidRDefault="00650BA5" w:rsidP="00C5163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34A9C" wp14:editId="4EC22773">
                <wp:simplePos x="0" y="0"/>
                <wp:positionH relativeFrom="column">
                  <wp:posOffset>3467100</wp:posOffset>
                </wp:positionH>
                <wp:positionV relativeFrom="margin">
                  <wp:posOffset>5715</wp:posOffset>
                </wp:positionV>
                <wp:extent cx="3295650" cy="2390775"/>
                <wp:effectExtent l="0" t="0" r="19050" b="2857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90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5" w:rsidRDefault="00DC1CA5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6A4603" w:rsidRDefault="006A4603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</w:p>
                          <w:p w:rsidR="006A4603" w:rsidRPr="006A4603" w:rsidRDefault="006A4603" w:rsidP="00E94B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Arial"/>
                              </w:rPr>
                              <w:t>Exploring the new indoor and outdoor environments</w:t>
                            </w:r>
                          </w:p>
                          <w:p w:rsidR="006A4603" w:rsidRPr="006A4603" w:rsidRDefault="006A4603" w:rsidP="00E94B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Arial"/>
                              </w:rPr>
                              <w:t>Run skilfully showing control when adjusting speed or direction to avoid obstacles</w:t>
                            </w:r>
                          </w:p>
                          <w:p w:rsidR="002C4200" w:rsidRPr="00E94BB1" w:rsidRDefault="00E94BB1" w:rsidP="00E94B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C</w:t>
                            </w:r>
                            <w:r w:rsidR="002C4200" w:rsidRPr="00E94BB1">
                              <w:rPr>
                                <w:rFonts w:ascii="NTFPreCursive" w:hAnsi="NTFPreCursive" w:cs="Comic Sans MS"/>
                              </w:rPr>
                              <w:t xml:space="preserve">hoosing own </w:t>
                            </w:r>
                            <w:r>
                              <w:rPr>
                                <w:rFonts w:ascii="NTFPreCursive" w:hAnsi="NTFPreCursive" w:cs="Comic Sans MS"/>
                              </w:rPr>
                              <w:t xml:space="preserve">healthy </w:t>
                            </w:r>
                            <w:r w:rsidR="002C4200" w:rsidRPr="00E94BB1">
                              <w:rPr>
                                <w:rFonts w:ascii="NTFPreCursive" w:hAnsi="NTFPreCursive" w:cs="Comic Sans MS"/>
                              </w:rPr>
                              <w:t>snack;</w:t>
                            </w:r>
                            <w:r w:rsidR="006A4603">
                              <w:rPr>
                                <w:rFonts w:ascii="NTFPreCursive" w:hAnsi="NTFPreCursive" w:cs="Comic Sans MS"/>
                              </w:rPr>
                              <w:t xml:space="preserve"> pouring their own drinks;</w:t>
                            </w:r>
                            <w:r w:rsidR="002C4200" w:rsidRPr="00E94BB1">
                              <w:rPr>
                                <w:rFonts w:ascii="NTFPreCursive" w:hAnsi="NTFPreCursive" w:cs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NTFPreCursive" w:hAnsi="NTFPreCursive" w:cs="Comic Sans MS"/>
                              </w:rPr>
                              <w:t>managing personal hygiene</w:t>
                            </w:r>
                            <w:r w:rsidR="006A4603">
                              <w:rPr>
                                <w:rFonts w:ascii="NTFPreCursive" w:hAnsi="NTFPreCursive" w:cs="Comic Sans MS"/>
                              </w:rPr>
                              <w:t>;</w:t>
                            </w:r>
                            <w:r>
                              <w:rPr>
                                <w:rFonts w:ascii="NTFPreCursive" w:hAnsi="NTFPreCursive" w:cs="Comic Sans MS"/>
                              </w:rPr>
                              <w:t xml:space="preserve"> hand washing </w:t>
                            </w:r>
                            <w:r w:rsidR="00D66600">
                              <w:rPr>
                                <w:rFonts w:ascii="NTFPreCursive" w:hAnsi="NTFPreCursive" w:cs="Comic Sans MS"/>
                              </w:rPr>
                              <w:t>and toileting</w:t>
                            </w:r>
                          </w:p>
                          <w:p w:rsidR="001405C1" w:rsidRPr="006A4603" w:rsidRDefault="006A4603" w:rsidP="006A46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Using mark making tools using one hand to draw lines &amp; circles/write and express their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4A9C" id="_x0000_s1028" type="#_x0000_t202" style="position:absolute;left:0;text-align:left;margin-left:273pt;margin-top:.45pt;width:259.5pt;height:18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" fillcolor="yellow" strokeweight=".25pt">
                <v:textbox>
                  <w:txbxContent>
                    <w:p w:rsidR="00DC1CA5" w:rsidRDefault="00DC1CA5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6A4603" w:rsidRDefault="006A4603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</w:p>
                    <w:p w:rsidR="006A4603" w:rsidRPr="006A4603" w:rsidRDefault="006A4603" w:rsidP="00E94B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Arial"/>
                        </w:rPr>
                        <w:t>Exploring the new indoor and outdoor environments</w:t>
                      </w:r>
                    </w:p>
                    <w:p w:rsidR="006A4603" w:rsidRPr="006A4603" w:rsidRDefault="006A4603" w:rsidP="00E94B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Arial"/>
                        </w:rPr>
                        <w:t>Run skilfully showing control when adjusting speed or direction to avoid obstacles</w:t>
                      </w:r>
                    </w:p>
                    <w:p w:rsidR="002C4200" w:rsidRPr="00E94BB1" w:rsidRDefault="00E94BB1" w:rsidP="00E94B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C</w:t>
                      </w:r>
                      <w:r w:rsidR="002C4200" w:rsidRPr="00E94BB1">
                        <w:rPr>
                          <w:rFonts w:ascii="NTFPreCursive" w:hAnsi="NTFPreCursive" w:cs="Comic Sans MS"/>
                        </w:rPr>
                        <w:t xml:space="preserve">hoosing own </w:t>
                      </w:r>
                      <w:r>
                        <w:rPr>
                          <w:rFonts w:ascii="NTFPreCursive" w:hAnsi="NTFPreCursive" w:cs="Comic Sans MS"/>
                        </w:rPr>
                        <w:t xml:space="preserve">healthy </w:t>
                      </w:r>
                      <w:r w:rsidR="002C4200" w:rsidRPr="00E94BB1">
                        <w:rPr>
                          <w:rFonts w:ascii="NTFPreCursive" w:hAnsi="NTFPreCursive" w:cs="Comic Sans MS"/>
                        </w:rPr>
                        <w:t>snack;</w:t>
                      </w:r>
                      <w:r w:rsidR="006A4603">
                        <w:rPr>
                          <w:rFonts w:ascii="NTFPreCursive" w:hAnsi="NTFPreCursive" w:cs="Comic Sans MS"/>
                        </w:rPr>
                        <w:t xml:space="preserve"> pouring their own drinks;</w:t>
                      </w:r>
                      <w:r w:rsidR="002C4200" w:rsidRPr="00E94BB1">
                        <w:rPr>
                          <w:rFonts w:ascii="NTFPreCursive" w:hAnsi="NTFPreCursive" w:cs="Comic Sans MS"/>
                        </w:rPr>
                        <w:t xml:space="preserve"> </w:t>
                      </w:r>
                      <w:r>
                        <w:rPr>
                          <w:rFonts w:ascii="NTFPreCursive" w:hAnsi="NTFPreCursive" w:cs="Comic Sans MS"/>
                        </w:rPr>
                        <w:t>managing personal hygiene</w:t>
                      </w:r>
                      <w:r w:rsidR="006A4603">
                        <w:rPr>
                          <w:rFonts w:ascii="NTFPreCursive" w:hAnsi="NTFPreCursive" w:cs="Comic Sans MS"/>
                        </w:rPr>
                        <w:t>;</w:t>
                      </w:r>
                      <w:r>
                        <w:rPr>
                          <w:rFonts w:ascii="NTFPreCursive" w:hAnsi="NTFPreCursive" w:cs="Comic Sans MS"/>
                        </w:rPr>
                        <w:t xml:space="preserve"> hand washing </w:t>
                      </w:r>
                      <w:r w:rsidR="00D66600">
                        <w:rPr>
                          <w:rFonts w:ascii="NTFPreCursive" w:hAnsi="NTFPreCursive" w:cs="Comic Sans MS"/>
                        </w:rPr>
                        <w:t>and toileting</w:t>
                      </w:r>
                    </w:p>
                    <w:p w:rsidR="001405C1" w:rsidRPr="006A4603" w:rsidRDefault="006A4603" w:rsidP="006A46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>Using mark making tools using one hand to draw lines &amp; circles/write and express their ideas.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C1CA5" w:rsidRPr="00ED063B">
        <w:rPr>
          <w:noProof/>
          <w:lang w:eastAsia="en-GB"/>
        </w:rPr>
        <w:t xml:space="preserve">                                                        </w:t>
      </w:r>
      <w:r w:rsidR="00ED063B" w:rsidRPr="00ED063B">
        <w:rPr>
          <w:noProof/>
          <w:lang w:eastAsia="en-GB"/>
        </w:rPr>
        <w:t xml:space="preserve">  </w:t>
      </w:r>
      <w:r w:rsidR="000C5786" w:rsidRPr="00ED063B">
        <w:rPr>
          <w:noProof/>
          <w:lang w:eastAsia="en-GB"/>
        </w:rPr>
        <w:t xml:space="preserve"> </w:t>
      </w:r>
    </w:p>
    <w:p w:rsidR="00282F2F" w:rsidRDefault="00263956" w:rsidP="00263956">
      <w:pPr>
        <w:tabs>
          <w:tab w:val="left" w:pos="12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45A8C">
        <w:rPr>
          <w:rFonts w:ascii="Calibri" w:hAnsi="Calibri" w:cs="Calibri"/>
        </w:rPr>
        <w:t xml:space="preserve">    </w:t>
      </w:r>
      <w:r w:rsidR="00C809D7">
        <w:rPr>
          <w:rFonts w:ascii="Calibri" w:hAnsi="Calibri" w:cs="Calibri"/>
        </w:rPr>
        <w:t xml:space="preserve"> </w:t>
      </w:r>
      <w:r w:rsidR="00445A8C">
        <w:rPr>
          <w:rFonts w:ascii="Calibri" w:hAnsi="Calibri" w:cs="Calibri"/>
        </w:rPr>
        <w:t xml:space="preserve">           </w:t>
      </w:r>
      <w:r w:rsidR="006E7736">
        <w:rPr>
          <w:rFonts w:ascii="Calibri" w:hAnsi="Calibri" w:cs="Calibri"/>
        </w:rPr>
        <w:t xml:space="preserve"> </w:t>
      </w:r>
      <w:r w:rsidR="00445A8C">
        <w:rPr>
          <w:rFonts w:ascii="Calibri" w:hAnsi="Calibri" w:cs="Calibri"/>
        </w:rPr>
        <w:t xml:space="preserve">    </w:t>
      </w:r>
      <w:r w:rsidR="006631E5">
        <w:rPr>
          <w:rFonts w:ascii="Calibri" w:hAnsi="Calibri" w:cs="Calibri"/>
        </w:rPr>
        <w:t xml:space="preserve"> </w:t>
      </w:r>
      <w:r w:rsidR="00CA097F">
        <w:rPr>
          <w:rFonts w:ascii="Calibri" w:hAnsi="Calibri" w:cs="Calibri"/>
        </w:rPr>
        <w:t xml:space="preserve">  </w:t>
      </w: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E90D23" w:rsidP="00282F2F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E710B53" wp14:editId="41CC3A15">
                <wp:simplePos x="0" y="0"/>
                <wp:positionH relativeFrom="column">
                  <wp:posOffset>-228600</wp:posOffset>
                </wp:positionH>
                <wp:positionV relativeFrom="page">
                  <wp:posOffset>2705100</wp:posOffset>
                </wp:positionV>
                <wp:extent cx="1022032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2057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E31" w:rsidRPr="00D95801" w:rsidRDefault="00E90D23" w:rsidP="00D958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15A7A" wp14:editId="0FE5AF72">
                                  <wp:extent cx="855345" cy="628650"/>
                                  <wp:effectExtent l="0" t="0" r="1905" b="0"/>
                                  <wp:docPr id="5" name="Picture 5" descr="http://productimages.drct2u.com/desktopzoom/products/mf/mf301/h01mf301502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roductimages.drct2u.com/desktopzoom/products/mf/mf301/h01mf301502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260" cy="633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0D23">
                              <w:rPr>
                                <w:rFonts w:ascii="NTFPreCursive" w:hAnsi="NTFPreCursive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90D23">
                              <w:rPr>
                                <w:rFonts w:ascii="NTFPreCursive" w:hAnsi="NTFPreCursive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do you love me so much</w:t>
                            </w:r>
                            <w:r w:rsidR="00095E32" w:rsidRPr="00E90D23">
                              <w:rPr>
                                <w:rFonts w:ascii="NTFPreCursive" w:hAnsi="NTFPreCursive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8B1146" w:rsidRPr="00E90D23">
                              <w:rPr>
                                <w:rFonts w:ascii="NTFPreCursive" w:hAnsi="NTFPreCursive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>Nursery</w:t>
                            </w:r>
                            <w:r w:rsidR="00583DE5" w:rsidRPr="00D95801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40B2" w:rsidRPr="00D95801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 xml:space="preserve">Autumn 1 </w:t>
                            </w:r>
                            <w:r w:rsidR="0007622E" w:rsidRPr="00D95801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>201</w:t>
                            </w:r>
                            <w:r w:rsidR="00E7269E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D95801" w:rsidRDefault="00CA6886" w:rsidP="00D9580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  <w:r w:rsidRPr="001E1659">
                              <w:rPr>
                                <w:rFonts w:ascii="NTFPreCursive" w:hAnsi="NTFPreCursive"/>
                              </w:rPr>
                              <w:t xml:space="preserve">A warm welcome to our children and their </w:t>
                            </w:r>
                            <w:r w:rsidR="001E1659">
                              <w:rPr>
                                <w:rFonts w:ascii="NTFPreCursive" w:hAnsi="NTFPreCursive"/>
                              </w:rPr>
                              <w:t>families</w:t>
                            </w:r>
                            <w:r w:rsidRPr="001E1659">
                              <w:rPr>
                                <w:rFonts w:ascii="NTFPreCursive" w:hAnsi="NTFPreCursive"/>
                              </w:rPr>
                              <w:t xml:space="preserve">, particularly those </w:t>
                            </w:r>
                            <w:r w:rsidR="001E1659">
                              <w:rPr>
                                <w:rFonts w:ascii="NTFPreCursive" w:hAnsi="NTFPreCursive"/>
                              </w:rPr>
                              <w:t>new to our Bedford Hall School</w:t>
                            </w:r>
                            <w:r w:rsidR="00D95801">
                              <w:rPr>
                                <w:rFonts w:ascii="NTFPreCursive" w:hAnsi="NTFPreCursive"/>
                              </w:rPr>
                              <w:t xml:space="preserve"> family</w:t>
                            </w:r>
                            <w:r w:rsidRPr="001E1659">
                              <w:rPr>
                                <w:rFonts w:ascii="NTFPreCursive" w:hAnsi="NTFPreCursive"/>
                              </w:rPr>
                              <w:t xml:space="preserve">! </w:t>
                            </w: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This is the first newsletter of six which </w:t>
                            </w:r>
                            <w:r w:rsid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you will receive at the beginning of </w:t>
                            </w: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each half term. </w:t>
                            </w:r>
                            <w:r w:rsid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This will give yo</w:t>
                            </w:r>
                            <w:r w:rsid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u an overview of what we plan to explore and learn</w:t>
                            </w:r>
                            <w:r w:rsid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over the</w:t>
                            </w:r>
                            <w:r w:rsid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next</w:t>
                            </w:r>
                            <w:r w:rsid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half term</w:t>
                            </w:r>
                            <w:r w:rsidR="000F3770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and skills we be focussing on developing. As ever we do this alongside </w:t>
                            </w: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the </w:t>
                            </w:r>
                            <w:r w:rsidR="000F3770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knowledge we gain from the children to ensure we follow their</w:t>
                            </w: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interests</w:t>
                            </w:r>
                            <w:r w:rsidR="000F3770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too</w:t>
                            </w: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. </w:t>
                            </w:r>
                            <w:r w:rsidR="000F3770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We welcome</w:t>
                            </w:r>
                            <w:r w:rsidR="00F77B29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you </w:t>
                            </w:r>
                            <w:r w:rsidR="000F3770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sharing your </w:t>
                            </w:r>
                            <w:r w:rsidR="00F77B29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child’s learning</w:t>
                            </w:r>
                            <w:r w:rsidR="000F3770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and experiences they enjoy</w:t>
                            </w:r>
                            <w:r w:rsid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outside of s</w:t>
                            </w:r>
                            <w:r w:rsidR="00F77B29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chool</w:t>
                            </w:r>
                            <w:r w:rsid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too</w:t>
                            </w:r>
                            <w:r w:rsidR="000F3770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and you can do this </w:t>
                            </w:r>
                            <w:r w:rsid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via Tapestry </w:t>
                            </w:r>
                            <w:r w:rsidR="00F77B29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or by completing a WOW moments sheet (just ask at the door)</w:t>
                            </w:r>
                            <w:r w:rsid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or sending in photos and notes from home</w:t>
                            </w:r>
                            <w:r w:rsidR="00F77B29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. </w:t>
                            </w:r>
                          </w:p>
                          <w:p w:rsidR="00E90D23" w:rsidRDefault="001B1A6A" w:rsidP="00D9580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Please remember </w:t>
                            </w:r>
                            <w:r w:rsidR="00E90D23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to label all items of clothing and provide nursery with at least one spare set of c</w:t>
                            </w:r>
                            <w:r w:rsidR="00E7269E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lothes. Snack is £1 a week or £6</w:t>
                            </w:r>
                            <w:r w:rsidR="00E90D23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for this first half term, please pay direct to nursery staff.</w:t>
                            </w:r>
                          </w:p>
                          <w:p w:rsidR="00D95801" w:rsidRDefault="00E90D23" w:rsidP="00D9580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We </w:t>
                            </w:r>
                            <w:r w:rsidR="001B1A6A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are </w:t>
                            </w:r>
                            <w:r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encouraging families</w:t>
                            </w:r>
                            <w:r w:rsidR="001B1A6A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to pre o</w:t>
                            </w:r>
                            <w:r w:rsidR="00E302E3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rder your child’s lunch online</w:t>
                            </w:r>
                            <w:r w:rsidR="00E7269E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at home via Lunchshop</w:t>
                            </w:r>
                            <w:r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website- details at the school office.</w:t>
                            </w:r>
                          </w:p>
                          <w:p w:rsidR="00F77B29" w:rsidRPr="001E1659" w:rsidRDefault="00F77B29" w:rsidP="00D9580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</w:t>
                            </w:r>
                            <w:r w:rsidR="00CA6886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If you have any questions </w:t>
                            </w:r>
                            <w:r w:rsidR="00E302E3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please do not hesitate to ask. </w:t>
                            </w:r>
                            <w:r w:rsid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                                                                     </w:t>
                            </w:r>
                            <w:r w:rsidR="00E7269E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                      </w:t>
                            </w:r>
                            <w:r w:rsid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Thank you </w:t>
                            </w:r>
                            <w:r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Mrs </w:t>
                            </w:r>
                            <w:r w:rsidR="00E7269E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Nixon</w:t>
                            </w:r>
                            <w:r w:rsidR="00E90D23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Mrs Taylor</w:t>
                            </w:r>
                            <w:r w:rsidR="00E7269E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&amp; Miss Merga</w:t>
                            </w:r>
                          </w:p>
                          <w:p w:rsidR="00F77B29" w:rsidRPr="001E1659" w:rsidRDefault="00F77B29" w:rsidP="00F77B29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NTFPreCursive" w:hAnsi="NTFPreCursive" w:cs="Calibri"/>
                              </w:rPr>
                            </w:pPr>
                          </w:p>
                          <w:p w:rsidR="00445A8C" w:rsidRPr="001E1659" w:rsidRDefault="00445A8C" w:rsidP="00445A8C">
                            <w:pPr>
                              <w:rPr>
                                <w:rFonts w:ascii="NTFPreCursive" w:hAnsi="NTFPreCursive"/>
                              </w:rPr>
                            </w:pPr>
                          </w:p>
                          <w:p w:rsidR="0007622E" w:rsidRPr="001E1659" w:rsidRDefault="00AE6B81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  <w:r w:rsidRPr="001E1659">
                              <w:rPr>
                                <w:rFonts w:ascii="NTFPreCursive" w:hAnsi="NTFPreCursive" w:cs="Calibri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AE6B81" w:rsidRPr="001E1659" w:rsidRDefault="00AE6B81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</w:p>
                          <w:p w:rsidR="00081292" w:rsidRPr="001E1659" w:rsidRDefault="00081292" w:rsidP="00081292">
                            <w:pPr>
                              <w:rPr>
                                <w:rFonts w:ascii="NTFPreCursive" w:hAnsi="NTFPreCursive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81292" w:rsidRPr="001E1659" w:rsidRDefault="00081292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</w:p>
                          <w:p w:rsidR="0007622E" w:rsidRPr="001E1659" w:rsidRDefault="0007622E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0B53" id="Text Box 5" o:spid="_x0000_s1029" type="#_x0000_t202" style="position:absolute;left:0;text-align:left;margin-left:-18pt;margin-top:213pt;width:804.75pt;height:16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" fillcolor="#9cf">
                <v:textbox>
                  <w:txbxContent>
                    <w:p w:rsidR="00465E31" w:rsidRPr="00D95801" w:rsidRDefault="00E90D23" w:rsidP="00D958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15A7A" wp14:editId="0FE5AF72">
                            <wp:extent cx="855345" cy="628650"/>
                            <wp:effectExtent l="0" t="0" r="1905" b="0"/>
                            <wp:docPr id="5" name="Picture 5" descr="http://productimages.drct2u.com/desktopzoom/products/mf/mf301/h01mf301502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roductimages.drct2u.com/desktopzoom/products/mf/mf301/h01mf301502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260" cy="633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0D23">
                        <w:rPr>
                          <w:rFonts w:ascii="NTFPreCursive" w:hAnsi="NTFPreCursive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90D23">
                        <w:rPr>
                          <w:rFonts w:ascii="NTFPreCursive" w:hAnsi="NTFPreCursive"/>
                          <w:sz w:val="48"/>
                          <w:szCs w:val="48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do you love me so much</w:t>
                      </w:r>
                      <w:r w:rsidR="00095E32" w:rsidRPr="00E90D23">
                        <w:rPr>
                          <w:rFonts w:ascii="NTFPreCursive" w:hAnsi="NTFPreCursive"/>
                          <w:sz w:val="48"/>
                          <w:szCs w:val="48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8B1146" w:rsidRPr="00E90D23">
                        <w:rPr>
                          <w:rFonts w:ascii="NTFPreCursive" w:hAnsi="NTFPreCursive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>Nursery</w:t>
                      </w:r>
                      <w:r w:rsidR="00583DE5" w:rsidRPr="00D95801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 xml:space="preserve"> </w:t>
                      </w:r>
                      <w:r w:rsidR="00BD40B2" w:rsidRPr="00D95801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 xml:space="preserve">Autumn 1 </w:t>
                      </w:r>
                      <w:r w:rsidR="0007622E" w:rsidRPr="00D95801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>201</w:t>
                      </w:r>
                      <w:r w:rsidR="00E7269E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>8</w:t>
                      </w:r>
                    </w:p>
                    <w:p w:rsidR="00D95801" w:rsidRDefault="00CA6886" w:rsidP="00D9580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  <w:r w:rsidRPr="001E1659">
                        <w:rPr>
                          <w:rFonts w:ascii="NTFPreCursive" w:hAnsi="NTFPreCursive"/>
                        </w:rPr>
                        <w:t xml:space="preserve">A warm welcome to our children and their </w:t>
                      </w:r>
                      <w:r w:rsidR="001E1659">
                        <w:rPr>
                          <w:rFonts w:ascii="NTFPreCursive" w:hAnsi="NTFPreCursive"/>
                        </w:rPr>
                        <w:t>families</w:t>
                      </w:r>
                      <w:r w:rsidRPr="001E1659">
                        <w:rPr>
                          <w:rFonts w:ascii="NTFPreCursive" w:hAnsi="NTFPreCursive"/>
                        </w:rPr>
                        <w:t xml:space="preserve">, particularly those </w:t>
                      </w:r>
                      <w:r w:rsidR="001E1659">
                        <w:rPr>
                          <w:rFonts w:ascii="NTFPreCursive" w:hAnsi="NTFPreCursive"/>
                        </w:rPr>
                        <w:t>new to our Bedford Hall School</w:t>
                      </w:r>
                      <w:r w:rsidR="00D95801">
                        <w:rPr>
                          <w:rFonts w:ascii="NTFPreCursive" w:hAnsi="NTFPreCursive"/>
                        </w:rPr>
                        <w:t xml:space="preserve"> family</w:t>
                      </w:r>
                      <w:r w:rsidRPr="001E1659">
                        <w:rPr>
                          <w:rFonts w:ascii="NTFPreCursive" w:hAnsi="NTFPreCursive"/>
                        </w:rPr>
                        <w:t xml:space="preserve">! </w:t>
                      </w: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This is the first newsletter of six which </w:t>
                      </w:r>
                      <w:r w:rsid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you will receive at the beginning of </w:t>
                      </w: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each half term. </w:t>
                      </w:r>
                      <w:r w:rsidR="001E1659">
                        <w:rPr>
                          <w:rFonts w:ascii="NTFPreCursive" w:hAnsi="NTFPreCursive" w:cs="Comic Sans MS"/>
                          <w:color w:val="000000"/>
                        </w:rPr>
                        <w:t>This will give yo</w:t>
                      </w:r>
                      <w:r w:rsidR="00D95801">
                        <w:rPr>
                          <w:rFonts w:ascii="NTFPreCursive" w:hAnsi="NTFPreCursive" w:cs="Comic Sans MS"/>
                          <w:color w:val="000000"/>
                        </w:rPr>
                        <w:t>u an overview of what we plan to explore and learn</w:t>
                      </w:r>
                      <w:r w:rsid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 over the</w:t>
                      </w:r>
                      <w:r w:rsid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next</w:t>
                      </w:r>
                      <w:r w:rsid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 half term</w:t>
                      </w:r>
                      <w:r w:rsidR="000F3770">
                        <w:rPr>
                          <w:rFonts w:ascii="NTFPreCursive" w:hAnsi="NTFPreCursive" w:cs="Comic Sans MS"/>
                          <w:color w:val="000000"/>
                        </w:rPr>
                        <w:t xml:space="preserve"> and skills we be focussing on developing. As ever we do this alongside </w:t>
                      </w: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the </w:t>
                      </w:r>
                      <w:r w:rsidR="000F3770">
                        <w:rPr>
                          <w:rFonts w:ascii="NTFPreCursive" w:hAnsi="NTFPreCursive" w:cs="Comic Sans MS"/>
                          <w:color w:val="000000"/>
                        </w:rPr>
                        <w:t>knowledge we gain from the children to ensure we follow their</w:t>
                      </w: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 interests</w:t>
                      </w:r>
                      <w:r w:rsidR="000F3770">
                        <w:rPr>
                          <w:rFonts w:ascii="NTFPreCursive" w:hAnsi="NTFPreCursive" w:cs="Comic Sans MS"/>
                          <w:color w:val="000000"/>
                        </w:rPr>
                        <w:t xml:space="preserve"> too</w:t>
                      </w: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. </w:t>
                      </w:r>
                      <w:r w:rsidR="000F3770">
                        <w:rPr>
                          <w:rFonts w:ascii="NTFPreCursive" w:hAnsi="NTFPreCursive" w:cs="Comic Sans MS"/>
                          <w:color w:val="000000"/>
                        </w:rPr>
                        <w:t>We welcome</w:t>
                      </w:r>
                      <w:r w:rsidR="00F77B29"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 you </w:t>
                      </w:r>
                      <w:r w:rsidR="000F3770">
                        <w:rPr>
                          <w:rFonts w:ascii="NTFPreCursive" w:hAnsi="NTFPreCursive" w:cs="Comic Sans MS"/>
                          <w:color w:val="000000"/>
                        </w:rPr>
                        <w:t xml:space="preserve">sharing your </w:t>
                      </w:r>
                      <w:r w:rsidR="00F77B29" w:rsidRPr="001E1659">
                        <w:rPr>
                          <w:rFonts w:ascii="NTFPreCursive" w:hAnsi="NTFPreCursive" w:cs="Comic Sans MS"/>
                          <w:color w:val="000000"/>
                        </w:rPr>
                        <w:t>child’s learning</w:t>
                      </w:r>
                      <w:r w:rsidR="000F3770">
                        <w:rPr>
                          <w:rFonts w:ascii="NTFPreCursive" w:hAnsi="NTFPreCursive" w:cs="Comic Sans MS"/>
                          <w:color w:val="000000"/>
                        </w:rPr>
                        <w:t xml:space="preserve"> and experiences they enjoy</w:t>
                      </w:r>
                      <w:r w:rsid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outside of s</w:t>
                      </w:r>
                      <w:r w:rsidR="00F77B29" w:rsidRPr="001E1659">
                        <w:rPr>
                          <w:rFonts w:ascii="NTFPreCursive" w:hAnsi="NTFPreCursive" w:cs="Comic Sans MS"/>
                          <w:color w:val="000000"/>
                        </w:rPr>
                        <w:t>chool</w:t>
                      </w:r>
                      <w:r w:rsid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too</w:t>
                      </w:r>
                      <w:r w:rsidR="000F3770">
                        <w:rPr>
                          <w:rFonts w:ascii="NTFPreCursive" w:hAnsi="NTFPreCursive" w:cs="Comic Sans MS"/>
                          <w:color w:val="000000"/>
                        </w:rPr>
                        <w:t xml:space="preserve"> and you can do this </w:t>
                      </w:r>
                      <w:r w:rsid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via Tapestry </w:t>
                      </w:r>
                      <w:r w:rsidR="00F77B29" w:rsidRPr="001E1659">
                        <w:rPr>
                          <w:rFonts w:ascii="NTFPreCursive" w:hAnsi="NTFPreCursive" w:cs="Comic Sans MS"/>
                          <w:color w:val="000000"/>
                        </w:rPr>
                        <w:t>or by completing a WOW moments sheet (just ask at the door)</w:t>
                      </w:r>
                      <w:r w:rsid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or sending in photos and notes from home</w:t>
                      </w:r>
                      <w:r w:rsidR="00F77B29"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. </w:t>
                      </w:r>
                    </w:p>
                    <w:p w:rsidR="00E90D23" w:rsidRDefault="001B1A6A" w:rsidP="00D9580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Please remember </w:t>
                      </w:r>
                      <w:r w:rsidR="00E90D23">
                        <w:rPr>
                          <w:rFonts w:ascii="NTFPreCursive" w:hAnsi="NTFPreCursive" w:cs="Comic Sans MS"/>
                          <w:color w:val="000000"/>
                        </w:rPr>
                        <w:t>to label all items of clothing and provide nursery with at least one spare set of c</w:t>
                      </w:r>
                      <w:r w:rsidR="00E7269E">
                        <w:rPr>
                          <w:rFonts w:ascii="NTFPreCursive" w:hAnsi="NTFPreCursive" w:cs="Comic Sans MS"/>
                          <w:color w:val="000000"/>
                        </w:rPr>
                        <w:t>lothes. Snack is £1 a week or £6</w:t>
                      </w:r>
                      <w:r w:rsidR="00E90D23">
                        <w:rPr>
                          <w:rFonts w:ascii="NTFPreCursive" w:hAnsi="NTFPreCursive" w:cs="Comic Sans MS"/>
                          <w:color w:val="000000"/>
                        </w:rPr>
                        <w:t xml:space="preserve"> for this first half term, please pay direct to nursery staff.</w:t>
                      </w:r>
                    </w:p>
                    <w:p w:rsidR="00D95801" w:rsidRDefault="00E90D23" w:rsidP="00D9580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  <w:r>
                        <w:rPr>
                          <w:rFonts w:ascii="NTFPreCursive" w:hAnsi="NTFPreCursive" w:cs="Comic Sans MS"/>
                          <w:color w:val="000000"/>
                        </w:rPr>
                        <w:t xml:space="preserve">We </w:t>
                      </w:r>
                      <w:r w:rsidR="001B1A6A"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are </w:t>
                      </w:r>
                      <w:r>
                        <w:rPr>
                          <w:rFonts w:ascii="NTFPreCursive" w:hAnsi="NTFPreCursive" w:cs="Comic Sans MS"/>
                          <w:color w:val="000000"/>
                        </w:rPr>
                        <w:t>encouraging families</w:t>
                      </w:r>
                      <w:r w:rsidR="001B1A6A"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 to pre o</w:t>
                      </w:r>
                      <w:r w:rsidR="00E302E3" w:rsidRPr="001E1659">
                        <w:rPr>
                          <w:rFonts w:ascii="NTFPreCursive" w:hAnsi="NTFPreCursive" w:cs="Comic Sans MS"/>
                          <w:color w:val="000000"/>
                        </w:rPr>
                        <w:t>rder your child’s lunch online</w:t>
                      </w:r>
                      <w:r w:rsidR="00E7269E">
                        <w:rPr>
                          <w:rFonts w:ascii="NTFPreCursive" w:hAnsi="NTFPreCursive" w:cs="Comic Sans MS"/>
                          <w:color w:val="000000"/>
                        </w:rPr>
                        <w:t xml:space="preserve"> at home via Lunchshop</w:t>
                      </w:r>
                      <w:r>
                        <w:rPr>
                          <w:rFonts w:ascii="NTFPreCursive" w:hAnsi="NTFPreCursive" w:cs="Comic Sans MS"/>
                          <w:color w:val="000000"/>
                        </w:rPr>
                        <w:t xml:space="preserve"> website- details at the school office.</w:t>
                      </w:r>
                    </w:p>
                    <w:p w:rsidR="00F77B29" w:rsidRPr="001E1659" w:rsidRDefault="00F77B29" w:rsidP="00D9580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 </w:t>
                      </w:r>
                      <w:r w:rsidR="00CA6886"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If you have any questions </w:t>
                      </w:r>
                      <w:r w:rsidR="00E302E3"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please do not hesitate to ask. </w:t>
                      </w:r>
                      <w:r w:rsid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                                                                     </w:t>
                      </w:r>
                      <w:r w:rsidR="00E7269E">
                        <w:rPr>
                          <w:rFonts w:ascii="NTFPreCursive" w:hAnsi="NTFPreCursive" w:cs="Comic Sans MS"/>
                          <w:color w:val="000000"/>
                        </w:rPr>
                        <w:t xml:space="preserve">                       </w:t>
                      </w:r>
                      <w:r w:rsid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Thank you </w:t>
                      </w:r>
                      <w:r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Mrs </w:t>
                      </w:r>
                      <w:r w:rsidR="00E7269E">
                        <w:rPr>
                          <w:rFonts w:ascii="NTFPreCursive" w:hAnsi="NTFPreCursive" w:cs="Comic Sans MS"/>
                          <w:color w:val="000000"/>
                        </w:rPr>
                        <w:t>Nixon</w:t>
                      </w:r>
                      <w:r w:rsidR="00E90D23">
                        <w:rPr>
                          <w:rFonts w:ascii="NTFPreCursive" w:hAnsi="NTFPreCursive" w:cs="Comic Sans MS"/>
                          <w:color w:val="000000"/>
                        </w:rPr>
                        <w:t xml:space="preserve"> Mrs Taylor</w:t>
                      </w:r>
                      <w:r w:rsidR="00E7269E">
                        <w:rPr>
                          <w:rFonts w:ascii="NTFPreCursive" w:hAnsi="NTFPreCursive" w:cs="Comic Sans MS"/>
                          <w:color w:val="000000"/>
                        </w:rPr>
                        <w:t xml:space="preserve"> &amp; Miss Merga</w:t>
                      </w:r>
                    </w:p>
                    <w:p w:rsidR="00F77B29" w:rsidRPr="001E1659" w:rsidRDefault="00F77B29" w:rsidP="00F77B29">
                      <w:pPr>
                        <w:pStyle w:val="NormalWeb"/>
                        <w:spacing w:before="0" w:beforeAutospacing="0" w:after="0" w:afterAutospacing="0"/>
                        <w:jc w:val="left"/>
                        <w:rPr>
                          <w:rFonts w:ascii="NTFPreCursive" w:hAnsi="NTFPreCursive" w:cs="Calibri"/>
                        </w:rPr>
                      </w:pPr>
                    </w:p>
                    <w:p w:rsidR="00445A8C" w:rsidRPr="001E1659" w:rsidRDefault="00445A8C" w:rsidP="00445A8C">
                      <w:pPr>
                        <w:rPr>
                          <w:rFonts w:ascii="NTFPreCursive" w:hAnsi="NTFPreCursive"/>
                        </w:rPr>
                      </w:pPr>
                    </w:p>
                    <w:p w:rsidR="0007622E" w:rsidRPr="001E1659" w:rsidRDefault="00AE6B81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  <w:r w:rsidRPr="001E1659">
                        <w:rPr>
                          <w:rFonts w:ascii="NTFPreCursive" w:hAnsi="NTFPreCursive" w:cs="Calibri"/>
                        </w:rPr>
                        <w:t xml:space="preserve">                                                                                       </w:t>
                      </w:r>
                    </w:p>
                    <w:p w:rsidR="00AE6B81" w:rsidRPr="001E1659" w:rsidRDefault="00AE6B81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</w:p>
                    <w:p w:rsidR="00081292" w:rsidRPr="001E1659" w:rsidRDefault="00081292" w:rsidP="00081292">
                      <w:pPr>
                        <w:rPr>
                          <w:rFonts w:ascii="NTFPreCursive" w:hAnsi="NTFPreCursive" w:cs="Calibr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81292" w:rsidRPr="001E1659" w:rsidRDefault="00081292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</w:p>
                    <w:p w:rsidR="0007622E" w:rsidRPr="001E1659" w:rsidRDefault="0007622E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82F2F">
        <w:rPr>
          <w:rFonts w:ascii="Calibri" w:hAnsi="Calibri" w:cs="Calibri"/>
        </w:rPr>
        <w:t xml:space="preserve">                   </w:t>
      </w:r>
    </w:p>
    <w:p w:rsidR="00282F2F" w:rsidRPr="00282F2F" w:rsidRDefault="00C51634" w:rsidP="00282F2F">
      <w:pPr>
        <w:jc w:val="left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BDC0F" wp14:editId="6AD633E4">
                <wp:simplePos x="0" y="0"/>
                <wp:positionH relativeFrom="column">
                  <wp:posOffset>-228600</wp:posOffset>
                </wp:positionH>
                <wp:positionV relativeFrom="page">
                  <wp:posOffset>4819650</wp:posOffset>
                </wp:positionV>
                <wp:extent cx="2390775" cy="2428875"/>
                <wp:effectExtent l="0" t="0" r="28575" b="2857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288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E8" w:rsidRDefault="001E28E8" w:rsidP="00D9580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D66600" w:rsidRPr="00D95801" w:rsidRDefault="00D66600" w:rsidP="00D9580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5216" w:rsidRPr="00D95801" w:rsidRDefault="00D66600" w:rsidP="00D9580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 xml:space="preserve">Showing interest in text in the environment; ascribing meaning to marks they makes/see </w:t>
                            </w:r>
                          </w:p>
                          <w:p w:rsidR="00D95801" w:rsidRPr="00D95801" w:rsidRDefault="00D95801" w:rsidP="00D9580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NTFPreCursive" w:hAnsi="NTFPreCursive"/>
                              </w:rPr>
                            </w:pPr>
                            <w:r w:rsidRPr="00D95801">
                              <w:rPr>
                                <w:rFonts w:ascii="NTFPreCursive" w:hAnsi="NTFPreCursive"/>
                              </w:rPr>
                              <w:t xml:space="preserve">Handling books and beginning to listen to </w:t>
                            </w:r>
                            <w:r w:rsidR="00D66600">
                              <w:rPr>
                                <w:rFonts w:ascii="NTFPreCursive" w:hAnsi="NTFPreCursive"/>
                              </w:rPr>
                              <w:t>and join in with songs and stories</w:t>
                            </w:r>
                          </w:p>
                          <w:p w:rsidR="00A61ED4" w:rsidRPr="00D95801" w:rsidRDefault="00A61ED4" w:rsidP="00D9580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</w:rPr>
                              <w:t>Stories with a theme of families</w:t>
                            </w:r>
                            <w:r w:rsidR="00095E32" w:rsidRPr="00D95801">
                              <w:rPr>
                                <w:rFonts w:ascii="NTFPreCursive" w:hAnsi="NTFPreCursive" w:cs="Comic Sans MS"/>
                              </w:rPr>
                              <w:t>, friendship</w:t>
                            </w:r>
                            <w:r w:rsidR="00D66600">
                              <w:rPr>
                                <w:rFonts w:ascii="NTFPreCursive" w:hAnsi="NTFPreCursive" w:cs="Comic Sans MS"/>
                              </w:rPr>
                              <w:t xml:space="preserve">, love </w:t>
                            </w:r>
                            <w:r w:rsidRPr="00D95801">
                              <w:rPr>
                                <w:rFonts w:ascii="NTFPreCursive" w:hAnsi="NTFPreCursive" w:cs="Comic Sans MS"/>
                              </w:rPr>
                              <w:t>and</w:t>
                            </w:r>
                            <w:r w:rsidR="00D66600">
                              <w:rPr>
                                <w:rFonts w:ascii="NTFPreCursive" w:hAnsi="NTFPreCursive" w:cs="Comic Sans MS"/>
                              </w:rPr>
                              <w:t xml:space="preserve"> favourite bedtime stories</w:t>
                            </w:r>
                          </w:p>
                          <w:p w:rsidR="001E28E8" w:rsidRPr="00D95801" w:rsidRDefault="00D66600" w:rsidP="00D9580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Listening to sounds in the world around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BDC0F" id="Text Box 7" o:spid="_x0000_s1030" type="#_x0000_t202" style="position:absolute;margin-left:-18pt;margin-top:379.5pt;width:188.25pt;height:1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" fillcolor="#f9f" strokeweight=".5pt">
                <v:textbox>
                  <w:txbxContent>
                    <w:p w:rsidR="001E28E8" w:rsidRDefault="001E28E8" w:rsidP="00D95801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Literacy</w:t>
                      </w:r>
                    </w:p>
                    <w:p w:rsidR="00D66600" w:rsidRPr="00D95801" w:rsidRDefault="00D66600" w:rsidP="00D95801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alibri"/>
                          <w:b/>
                          <w:sz w:val="18"/>
                          <w:szCs w:val="18"/>
                        </w:rPr>
                      </w:pPr>
                    </w:p>
                    <w:p w:rsidR="00D75216" w:rsidRPr="00D95801" w:rsidRDefault="00D66600" w:rsidP="00D9580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 xml:space="preserve">Showing interest in text in the environment; ascribing meaning to marks they makes/see </w:t>
                      </w:r>
                    </w:p>
                    <w:p w:rsidR="00D95801" w:rsidRPr="00D95801" w:rsidRDefault="00D95801" w:rsidP="00D9580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NTFPreCursive" w:hAnsi="NTFPreCursive"/>
                        </w:rPr>
                      </w:pPr>
                      <w:r w:rsidRPr="00D95801">
                        <w:rPr>
                          <w:rFonts w:ascii="NTFPreCursive" w:hAnsi="NTFPreCursive"/>
                        </w:rPr>
                        <w:t xml:space="preserve">Handling books and beginning to listen to </w:t>
                      </w:r>
                      <w:r w:rsidR="00D66600">
                        <w:rPr>
                          <w:rFonts w:ascii="NTFPreCursive" w:hAnsi="NTFPreCursive"/>
                        </w:rPr>
                        <w:t>and join in with songs and stories</w:t>
                      </w:r>
                    </w:p>
                    <w:p w:rsidR="00A61ED4" w:rsidRPr="00D95801" w:rsidRDefault="00A61ED4" w:rsidP="00D9580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</w:rPr>
                        <w:t>Stories with a theme of families</w:t>
                      </w:r>
                      <w:r w:rsidR="00095E32" w:rsidRPr="00D95801">
                        <w:rPr>
                          <w:rFonts w:ascii="NTFPreCursive" w:hAnsi="NTFPreCursive" w:cs="Comic Sans MS"/>
                        </w:rPr>
                        <w:t>, friendship</w:t>
                      </w:r>
                      <w:r w:rsidR="00D66600">
                        <w:rPr>
                          <w:rFonts w:ascii="NTFPreCursive" w:hAnsi="NTFPreCursive" w:cs="Comic Sans MS"/>
                        </w:rPr>
                        <w:t xml:space="preserve">, love </w:t>
                      </w:r>
                      <w:r w:rsidRPr="00D95801">
                        <w:rPr>
                          <w:rFonts w:ascii="NTFPreCursive" w:hAnsi="NTFPreCursive" w:cs="Comic Sans MS"/>
                        </w:rPr>
                        <w:t>and</w:t>
                      </w:r>
                      <w:r w:rsidR="00D66600">
                        <w:rPr>
                          <w:rFonts w:ascii="NTFPreCursive" w:hAnsi="NTFPreCursive" w:cs="Comic Sans MS"/>
                        </w:rPr>
                        <w:t xml:space="preserve"> favourite bedtime stories</w:t>
                      </w:r>
                    </w:p>
                    <w:p w:rsidR="001E28E8" w:rsidRPr="00D95801" w:rsidRDefault="00D66600" w:rsidP="00D9580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Listening to sounds in the world around us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C8EA1" wp14:editId="62D8B3A7">
                <wp:simplePos x="0" y="0"/>
                <wp:positionH relativeFrom="column">
                  <wp:posOffset>7686675</wp:posOffset>
                </wp:positionH>
                <wp:positionV relativeFrom="page">
                  <wp:posOffset>4819650</wp:posOffset>
                </wp:positionV>
                <wp:extent cx="2305050" cy="2419350"/>
                <wp:effectExtent l="0" t="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19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83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0D54BE" w:rsidRPr="00D95801" w:rsidRDefault="000D54BE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</w:p>
                          <w:p w:rsidR="00E34948" w:rsidRPr="001E1659" w:rsidRDefault="00642AF0" w:rsidP="00C5163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alibri"/>
                              </w:rPr>
                            </w:pPr>
                            <w:r>
                              <w:rPr>
                                <w:rFonts w:ascii="NTFPreCursive" w:hAnsi="NTFPreCursive" w:cs="Calibri"/>
                              </w:rPr>
                              <w:t xml:space="preserve">Shows a sense of own family and relations; using names, talking about their memories and experiences in role play from </w:t>
                            </w:r>
                          </w:p>
                          <w:p w:rsidR="00EC27C0" w:rsidRPr="001E1659" w:rsidRDefault="00642AF0" w:rsidP="00C5163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alibri"/>
                              </w:rPr>
                            </w:pPr>
                            <w:r>
                              <w:rPr>
                                <w:rFonts w:ascii="NTFPreCursive" w:hAnsi="NTFPreCursive" w:cs="Calibri"/>
                              </w:rPr>
                              <w:t>Explores the small world resources to develop their own narratives</w:t>
                            </w:r>
                            <w:r w:rsidR="00EC27C0" w:rsidRPr="001E1659">
                              <w:rPr>
                                <w:rFonts w:ascii="NTFPreCursive" w:hAnsi="NTFPreCursive" w:cs="Calibri"/>
                              </w:rPr>
                              <w:t xml:space="preserve"> </w:t>
                            </w:r>
                          </w:p>
                          <w:p w:rsidR="00AA6946" w:rsidRPr="001E1659" w:rsidRDefault="00642AF0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 xml:space="preserve">Begin to </w:t>
                            </w:r>
                            <w:r w:rsidR="00E7269E">
                              <w:rPr>
                                <w:rFonts w:ascii="NTFPreCursive" w:hAnsi="NTFPreCursive" w:cs="Comic Sans MS"/>
                              </w:rPr>
                              <w:t>notices changes in the world around and discover the traditions around Harvest festival.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8EA1" id="Text Box 10" o:spid="_x0000_s1031" type="#_x0000_t202" style="position:absolute;margin-left:605.25pt;margin-top:379.5pt;width:181.5pt;height:19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" fillcolor="#ffc000" strokeweight=".25pt">
                <v:textbox>
                  <w:txbxContent>
                    <w:p w:rsidR="009A0783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 xml:space="preserve">Understanding the World </w:t>
                      </w:r>
                    </w:p>
                    <w:p w:rsidR="000D54BE" w:rsidRPr="00D95801" w:rsidRDefault="000D54BE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</w:p>
                    <w:p w:rsidR="00E34948" w:rsidRPr="001E1659" w:rsidRDefault="00642AF0" w:rsidP="00C5163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alibri"/>
                        </w:rPr>
                      </w:pPr>
                      <w:r>
                        <w:rPr>
                          <w:rFonts w:ascii="NTFPreCursive" w:hAnsi="NTFPreCursive" w:cs="Calibri"/>
                        </w:rPr>
                        <w:t xml:space="preserve">Shows a sense of own family and relations; using names, talking about their memories and experiences in role play from </w:t>
                      </w:r>
                    </w:p>
                    <w:p w:rsidR="00EC27C0" w:rsidRPr="001E1659" w:rsidRDefault="00642AF0" w:rsidP="00C5163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alibri"/>
                        </w:rPr>
                      </w:pPr>
                      <w:r>
                        <w:rPr>
                          <w:rFonts w:ascii="NTFPreCursive" w:hAnsi="NTFPreCursive" w:cs="Calibri"/>
                        </w:rPr>
                        <w:t>Explores the small world resources to develop their own narratives</w:t>
                      </w:r>
                      <w:r w:rsidR="00EC27C0" w:rsidRPr="001E1659">
                        <w:rPr>
                          <w:rFonts w:ascii="NTFPreCursive" w:hAnsi="NTFPreCursive" w:cs="Calibri"/>
                        </w:rPr>
                        <w:t xml:space="preserve"> </w:t>
                      </w:r>
                    </w:p>
                    <w:p w:rsidR="00AA6946" w:rsidRPr="001E1659" w:rsidRDefault="00642AF0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 xml:space="preserve">Begin to </w:t>
                      </w:r>
                      <w:r w:rsidR="00E7269E">
                        <w:rPr>
                          <w:rFonts w:ascii="NTFPreCursive" w:hAnsi="NTFPreCursive" w:cs="Comic Sans MS"/>
                        </w:rPr>
                        <w:t>notices changes in the world around and discover the traditions around Harvest festival.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D03AE" wp14:editId="03E31211">
                <wp:simplePos x="0" y="0"/>
                <wp:positionH relativeFrom="column">
                  <wp:posOffset>-3352164</wp:posOffset>
                </wp:positionH>
                <wp:positionV relativeFrom="page">
                  <wp:posOffset>4819650</wp:posOffset>
                </wp:positionV>
                <wp:extent cx="2362200" cy="245745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387755" w:rsidRDefault="0038775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Make music to match the world around us</w:t>
                            </w:r>
                          </w:p>
                          <w:p w:rsidR="007C5958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Create mini beast dances and masks </w:t>
                            </w:r>
                          </w:p>
                          <w:p w:rsidR="00DB4B63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Work in clay and then in paint to make mini beasts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Sketching real life 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Making tall sunflowers and beanstalks (adapting work to support more height)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03AE" id="_x0000_s1032" type="#_x0000_t202" style="position:absolute;margin-left:-263.95pt;margin-top:379.5pt;width:186pt;height:1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" fillcolor="#ff9" strokeweight=".25pt">
                <v:textbox>
                  <w:txbxContent>
                    <w:p w:rsidR="005B26EF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387755" w:rsidRDefault="0038775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Make music to match the world around us</w:t>
                      </w:r>
                    </w:p>
                    <w:p w:rsidR="007C5958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Create mini beast dances and masks </w:t>
                      </w:r>
                    </w:p>
                    <w:p w:rsidR="00DB4B63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Work in clay and then in paint to make mini beasts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Sketching real life 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Making tall sunflowers and beanstalks (adapting work to support more height)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938C036" wp14:editId="5132ADA2">
                <wp:simplePos x="0" y="0"/>
                <wp:positionH relativeFrom="column">
                  <wp:posOffset>-6409690</wp:posOffset>
                </wp:positionH>
                <wp:positionV relativeFrom="page">
                  <wp:posOffset>4800600</wp:posOffset>
                </wp:positionV>
                <wp:extent cx="2971800" cy="2476500"/>
                <wp:effectExtent l="0" t="0" r="19050" b="19050"/>
                <wp:wrapTopAndBottom/>
                <wp:docPr id="8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E36D04" w:rsidRDefault="00E36D04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E36D04" w:rsidRPr="00CE57AE" w:rsidRDefault="00E36D04" w:rsidP="00847A6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 w:rsidR="00896D4D"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07622E" w:rsidRPr="00CE57AE" w:rsidRDefault="00CC3D1A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 w:rsidR="00CE57AE"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C036" id="Text Box 4" o:spid="_x0000_s1033" type="#_x0000_t202" style="position:absolute;margin-left:-504.7pt;margin-top:378pt;width:234pt;height:195pt;z-index:-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" fillcolor="lime" strokeweight=".25pt">
                <v:textbox>
                  <w:txbxContent>
                    <w:p w:rsidR="00BD5E59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E36D04" w:rsidRDefault="00E36D04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E36D04" w:rsidRPr="00CE57AE" w:rsidRDefault="00E36D04" w:rsidP="00847A6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 w:rsidR="00896D4D"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07622E" w:rsidRPr="00CE57AE" w:rsidRDefault="00CC3D1A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 w:rsidR="00CE57AE"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82F2F">
        <w:rPr>
          <w:rFonts w:ascii="Calibri" w:hAnsi="Calibri" w:cs="Calibri"/>
        </w:rPr>
        <w:t xml:space="preserve">                        </w:t>
      </w:r>
    </w:p>
    <w:p w:rsidR="00282F2F" w:rsidRPr="00282F2F" w:rsidRDefault="00D95801" w:rsidP="00B75E9B">
      <w:pPr>
        <w:jc w:val="center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3C0DC6" wp14:editId="3AE92A50">
                <wp:simplePos x="0" y="0"/>
                <wp:positionH relativeFrom="column">
                  <wp:posOffset>5314950</wp:posOffset>
                </wp:positionH>
                <wp:positionV relativeFrom="margin">
                  <wp:posOffset>4539615</wp:posOffset>
                </wp:positionV>
                <wp:extent cx="2266950" cy="2438400"/>
                <wp:effectExtent l="0" t="0" r="1905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38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01" w:rsidRDefault="00B75E9B" w:rsidP="00D958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D66600" w:rsidRPr="00D95801" w:rsidRDefault="00D66600" w:rsidP="00D958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</w:p>
                          <w:p w:rsidR="00D95801" w:rsidRDefault="00D95801" w:rsidP="00D9580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NTFPreCursive" w:hAnsi="NTFPreCursive"/>
                              </w:rPr>
                            </w:pPr>
                            <w:r w:rsidRPr="00D95801">
                              <w:rPr>
                                <w:rFonts w:ascii="NTFPreCursive" w:hAnsi="NTFPreCursive"/>
                              </w:rPr>
                              <w:t xml:space="preserve">Joining in with others singing rhymes &amp; songs. </w:t>
                            </w:r>
                          </w:p>
                          <w:p w:rsidR="00D66600" w:rsidRPr="00D95801" w:rsidRDefault="00D66600" w:rsidP="00D9580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Experimenting with colour and mark making tools; paint, chalk, pencils, crayons.</w:t>
                            </w:r>
                          </w:p>
                          <w:p w:rsidR="0017788D" w:rsidRPr="00D95801" w:rsidRDefault="00D95801" w:rsidP="00D9580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Using</w:t>
                            </w:r>
                            <w:r w:rsidR="0017788D" w:rsidRP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role play</w:t>
                            </w:r>
                            <w:r w:rsidRP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to recreate real life experiences</w:t>
                            </w:r>
                            <w:r w:rsidR="0017788D" w:rsidRP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, making props for role play (T.V., baby’s bottles etc.) Adults model real life scenarios for the children to take up and continue</w:t>
                            </w:r>
                            <w:r w:rsidR="00E94BB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.</w:t>
                            </w:r>
                            <w:r w:rsidR="0017788D" w:rsidRPr="00D95801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 </w:t>
                            </w:r>
                          </w:p>
                          <w:p w:rsidR="007B395D" w:rsidRPr="00D95801" w:rsidRDefault="007B395D" w:rsidP="00D6660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0DC6" id="_x0000_s1034" type="#_x0000_t202" style="position:absolute;left:0;text-align:left;margin-left:418.5pt;margin-top:357.45pt;width:178.5pt;height:19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VmMgIAAFo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" fillcolor="#ff9" strokeweight=".25pt">
                <v:textbox>
                  <w:txbxContent>
                    <w:p w:rsidR="00D95801" w:rsidRDefault="00B75E9B" w:rsidP="00D958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Expressive Arts and Design</w:t>
                      </w:r>
                    </w:p>
                    <w:p w:rsidR="00D66600" w:rsidRPr="00D95801" w:rsidRDefault="00D66600" w:rsidP="00D958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</w:p>
                    <w:p w:rsidR="00D95801" w:rsidRDefault="00D95801" w:rsidP="00D9580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NTFPreCursive" w:hAnsi="NTFPreCursive"/>
                        </w:rPr>
                      </w:pPr>
                      <w:r w:rsidRPr="00D95801">
                        <w:rPr>
                          <w:rFonts w:ascii="NTFPreCursive" w:hAnsi="NTFPreCursive"/>
                        </w:rPr>
                        <w:t xml:space="preserve">Joining in with others singing rhymes &amp; songs. </w:t>
                      </w:r>
                    </w:p>
                    <w:p w:rsidR="00D66600" w:rsidRPr="00D95801" w:rsidRDefault="00D66600" w:rsidP="00D9580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>Experimenting with colour and mark making tools; paint, chalk, pencils, crayons.</w:t>
                      </w:r>
                    </w:p>
                    <w:p w:rsidR="0017788D" w:rsidRPr="00D95801" w:rsidRDefault="00D95801" w:rsidP="00D9580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color w:val="000000"/>
                        </w:rPr>
                        <w:t>Using</w:t>
                      </w:r>
                      <w:r w:rsidR="0017788D" w:rsidRP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role play</w:t>
                      </w:r>
                      <w:r w:rsidRP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to recreate real life experiences</w:t>
                      </w:r>
                      <w:r w:rsidR="0017788D" w:rsidRPr="00D95801">
                        <w:rPr>
                          <w:rFonts w:ascii="NTFPreCursive" w:hAnsi="NTFPreCursive" w:cs="Comic Sans MS"/>
                          <w:color w:val="000000"/>
                        </w:rPr>
                        <w:t>, making props for role play (T.V., baby’s bottles etc.) Adults model real life scenarios for the children to take up and continue</w:t>
                      </w:r>
                      <w:r w:rsidR="00E94BB1">
                        <w:rPr>
                          <w:rFonts w:ascii="NTFPreCursive" w:hAnsi="NTFPreCursive" w:cs="Comic Sans MS"/>
                          <w:color w:val="000000"/>
                        </w:rPr>
                        <w:t>.</w:t>
                      </w:r>
                      <w:r w:rsidR="0017788D" w:rsidRPr="00D95801">
                        <w:rPr>
                          <w:rFonts w:ascii="NTFPreCursive" w:hAnsi="NTFPreCursive" w:cs="Comic Sans MS"/>
                          <w:color w:val="000000"/>
                        </w:rPr>
                        <w:t xml:space="preserve">  </w:t>
                      </w:r>
                    </w:p>
                    <w:p w:rsidR="007B395D" w:rsidRPr="00D95801" w:rsidRDefault="007B395D" w:rsidP="00D66600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E6D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09208C" wp14:editId="5F325A66">
                <wp:simplePos x="0" y="0"/>
                <wp:positionH relativeFrom="column">
                  <wp:posOffset>2276475</wp:posOffset>
                </wp:positionH>
                <wp:positionV relativeFrom="page">
                  <wp:posOffset>4810125</wp:posOffset>
                </wp:positionV>
                <wp:extent cx="2943225" cy="2438400"/>
                <wp:effectExtent l="0" t="0" r="2857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38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2C" w:rsidRDefault="00637B2C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D66600" w:rsidRPr="00D95801" w:rsidRDefault="00D66600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</w:p>
                          <w:p w:rsidR="00BA1481" w:rsidRPr="00C51634" w:rsidRDefault="00D66600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="Calibri"/>
                                <w:szCs w:val="24"/>
                              </w:rPr>
                            </w:pPr>
                            <w:r>
                              <w:rPr>
                                <w:rFonts w:ascii="NTFPreCursive" w:hAnsi="NTFPreCursive" w:cs="Calibri"/>
                                <w:szCs w:val="24"/>
                              </w:rPr>
                              <w:t xml:space="preserve">Join in with </w:t>
                            </w:r>
                            <w:r w:rsidR="00BA1481" w:rsidRPr="00C51634">
                              <w:rPr>
                                <w:rFonts w:ascii="NTFPreCursive" w:hAnsi="NTFPreCursive" w:cs="Calibri"/>
                                <w:szCs w:val="24"/>
                              </w:rPr>
                              <w:t xml:space="preserve">number songs and rhymes </w:t>
                            </w:r>
                          </w:p>
                          <w:p w:rsidR="00D66600" w:rsidRPr="00D66600" w:rsidRDefault="00D66600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TFPreCursive" w:hAnsi="NTFPreCursive"/>
                                <w:szCs w:val="24"/>
                              </w:rPr>
                            </w:pPr>
                            <w:r>
                              <w:rPr>
                                <w:rFonts w:ascii="NTFPreCursive" w:hAnsi="NTFPreCursive" w:cs="Calibri"/>
                                <w:szCs w:val="24"/>
                              </w:rPr>
                              <w:t xml:space="preserve">Noticing quantities of objects and beginning to make comparisons; more/a lot/less </w:t>
                            </w:r>
                          </w:p>
                          <w:p w:rsidR="00D7711A" w:rsidRPr="00D66600" w:rsidRDefault="00C51634" w:rsidP="00D6660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TFPreCursive" w:hAnsi="NTFPreCursive"/>
                                <w:szCs w:val="24"/>
                              </w:rPr>
                            </w:pPr>
                            <w:r w:rsidRPr="00C51634">
                              <w:rPr>
                                <w:rFonts w:ascii="NTFPreCursive" w:hAnsi="NTFPreCursive"/>
                                <w:szCs w:val="24"/>
                              </w:rPr>
                              <w:t xml:space="preserve">Counting </w:t>
                            </w:r>
                            <w:r>
                              <w:rPr>
                                <w:rFonts w:ascii="NTFPreCursive" w:hAnsi="NTFPreCursive"/>
                                <w:szCs w:val="24"/>
                              </w:rPr>
                              <w:t>objects</w:t>
                            </w:r>
                            <w:r w:rsidR="00D66600">
                              <w:rPr>
                                <w:rFonts w:ascii="NTFPreCursive" w:hAnsi="NTFPreCursive"/>
                                <w:szCs w:val="24"/>
                              </w:rPr>
                              <w:t xml:space="preserve"> using number names to identify how many objects are in a set</w:t>
                            </w:r>
                            <w:r w:rsidR="00D7711A" w:rsidRPr="00C51634">
                              <w:rPr>
                                <w:rFonts w:ascii="NTFPreCursive" w:hAnsi="NTFPreCursive" w:cs="Calibri"/>
                                <w:szCs w:val="24"/>
                              </w:rPr>
                              <w:t xml:space="preserve"> </w:t>
                            </w:r>
                            <w:r w:rsidR="00D66600">
                              <w:rPr>
                                <w:rFonts w:ascii="NTFPreCursive" w:hAnsi="NTFPreCursive" w:cs="Calibri"/>
                                <w:szCs w:val="24"/>
                              </w:rPr>
                              <w:t>; c</w:t>
                            </w:r>
                            <w:r w:rsidRPr="00D66600">
                              <w:rPr>
                                <w:rFonts w:ascii="NTFPreCursive" w:hAnsi="NTFPreCursive" w:cs="Calibri"/>
                                <w:szCs w:val="24"/>
                              </w:rPr>
                              <w:t xml:space="preserve">ounting </w:t>
                            </w:r>
                            <w:r w:rsidR="00B35527" w:rsidRPr="00D66600">
                              <w:rPr>
                                <w:rFonts w:ascii="NTFPreCursive" w:hAnsi="NTFPreCursive" w:cs="Calibri"/>
                                <w:szCs w:val="24"/>
                              </w:rPr>
                              <w:t xml:space="preserve">out a set of people </w:t>
                            </w:r>
                            <w:r w:rsidRPr="00D66600">
                              <w:rPr>
                                <w:rFonts w:ascii="NTFPreCursive" w:hAnsi="NTFPreCursive" w:cs="Calibri"/>
                                <w:szCs w:val="24"/>
                              </w:rPr>
                              <w:t>to make little families and groups of friends</w:t>
                            </w:r>
                          </w:p>
                          <w:p w:rsidR="00C51634" w:rsidRPr="00C51634" w:rsidRDefault="00D66600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TFPreCursive" w:hAnsi="NTFPreCursive"/>
                                <w:szCs w:val="24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Cs w:val="24"/>
                              </w:rPr>
                              <w:t>Become familiar with the new routines and responds to this by showing awareness of preparation needed at tidy up time/lunch/home time</w:t>
                            </w:r>
                          </w:p>
                          <w:p w:rsidR="00D7711A" w:rsidRPr="00C51634" w:rsidRDefault="00D7711A" w:rsidP="00C5163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208C" id="_x0000_s1035" type="#_x0000_t202" style="position:absolute;left:0;text-align:left;margin-left:179.25pt;margin-top:378.75pt;width:231.75pt;height:1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" fillcolor="lime" strokeweight=".25pt">
                <v:textbox>
                  <w:txbxContent>
                    <w:p w:rsidR="00637B2C" w:rsidRDefault="00637B2C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Mathematics</w:t>
                      </w:r>
                    </w:p>
                    <w:p w:rsidR="00D66600" w:rsidRPr="00D95801" w:rsidRDefault="00D66600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</w:p>
                    <w:p w:rsidR="00BA1481" w:rsidRPr="00C51634" w:rsidRDefault="00D66600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="Calibri"/>
                          <w:szCs w:val="24"/>
                        </w:rPr>
                      </w:pPr>
                      <w:r>
                        <w:rPr>
                          <w:rFonts w:ascii="NTFPreCursive" w:hAnsi="NTFPreCursive" w:cs="Calibri"/>
                          <w:szCs w:val="24"/>
                        </w:rPr>
                        <w:t xml:space="preserve">Join in with </w:t>
                      </w:r>
                      <w:r w:rsidR="00BA1481" w:rsidRPr="00C51634">
                        <w:rPr>
                          <w:rFonts w:ascii="NTFPreCursive" w:hAnsi="NTFPreCursive" w:cs="Calibri"/>
                          <w:szCs w:val="24"/>
                        </w:rPr>
                        <w:t xml:space="preserve">number songs and rhymes </w:t>
                      </w:r>
                    </w:p>
                    <w:p w:rsidR="00D66600" w:rsidRPr="00D66600" w:rsidRDefault="00D66600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TFPreCursive" w:hAnsi="NTFPreCursive"/>
                          <w:szCs w:val="24"/>
                        </w:rPr>
                      </w:pPr>
                      <w:r>
                        <w:rPr>
                          <w:rFonts w:ascii="NTFPreCursive" w:hAnsi="NTFPreCursive" w:cs="Calibri"/>
                          <w:szCs w:val="24"/>
                        </w:rPr>
                        <w:t xml:space="preserve">Noticing quantities of objects and beginning to make comparisons; more/a lot/less </w:t>
                      </w:r>
                    </w:p>
                    <w:p w:rsidR="00D7711A" w:rsidRPr="00D66600" w:rsidRDefault="00C51634" w:rsidP="00D6660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TFPreCursive" w:hAnsi="NTFPreCursive"/>
                          <w:szCs w:val="24"/>
                        </w:rPr>
                      </w:pPr>
                      <w:r w:rsidRPr="00C51634">
                        <w:rPr>
                          <w:rFonts w:ascii="NTFPreCursive" w:hAnsi="NTFPreCursive"/>
                          <w:szCs w:val="24"/>
                        </w:rPr>
                        <w:t xml:space="preserve">Counting </w:t>
                      </w:r>
                      <w:r>
                        <w:rPr>
                          <w:rFonts w:ascii="NTFPreCursive" w:hAnsi="NTFPreCursive"/>
                          <w:szCs w:val="24"/>
                        </w:rPr>
                        <w:t>objects</w:t>
                      </w:r>
                      <w:r w:rsidR="00D66600">
                        <w:rPr>
                          <w:rFonts w:ascii="NTFPreCursive" w:hAnsi="NTFPreCursive"/>
                          <w:szCs w:val="24"/>
                        </w:rPr>
                        <w:t xml:space="preserve"> using number names to identify how many objects are in a set</w:t>
                      </w:r>
                      <w:r w:rsidR="00D7711A" w:rsidRPr="00C51634">
                        <w:rPr>
                          <w:rFonts w:ascii="NTFPreCursive" w:hAnsi="NTFPreCursive" w:cs="Calibri"/>
                          <w:szCs w:val="24"/>
                        </w:rPr>
                        <w:t xml:space="preserve"> </w:t>
                      </w:r>
                      <w:r w:rsidR="00D66600">
                        <w:rPr>
                          <w:rFonts w:ascii="NTFPreCursive" w:hAnsi="NTFPreCursive" w:cs="Calibri"/>
                          <w:szCs w:val="24"/>
                        </w:rPr>
                        <w:t>; c</w:t>
                      </w:r>
                      <w:r w:rsidRPr="00D66600">
                        <w:rPr>
                          <w:rFonts w:ascii="NTFPreCursive" w:hAnsi="NTFPreCursive" w:cs="Calibri"/>
                          <w:szCs w:val="24"/>
                        </w:rPr>
                        <w:t xml:space="preserve">ounting </w:t>
                      </w:r>
                      <w:r w:rsidR="00B35527" w:rsidRPr="00D66600">
                        <w:rPr>
                          <w:rFonts w:ascii="NTFPreCursive" w:hAnsi="NTFPreCursive" w:cs="Calibri"/>
                          <w:szCs w:val="24"/>
                        </w:rPr>
                        <w:t xml:space="preserve">out a set of people </w:t>
                      </w:r>
                      <w:r w:rsidRPr="00D66600">
                        <w:rPr>
                          <w:rFonts w:ascii="NTFPreCursive" w:hAnsi="NTFPreCursive" w:cs="Calibri"/>
                          <w:szCs w:val="24"/>
                        </w:rPr>
                        <w:t>to make little families and groups of friends</w:t>
                      </w:r>
                    </w:p>
                    <w:p w:rsidR="00C51634" w:rsidRPr="00C51634" w:rsidRDefault="00D66600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TFPreCursive" w:hAnsi="NTFPreCursive"/>
                          <w:szCs w:val="24"/>
                        </w:rPr>
                      </w:pPr>
                      <w:r>
                        <w:rPr>
                          <w:rFonts w:ascii="NTFPreCursive" w:hAnsi="NTFPreCursive"/>
                          <w:szCs w:val="24"/>
                        </w:rPr>
                        <w:t>Become familiar with the new routines and responds to this by showing awareness of preparation needed at tidy up time/lunch/home time</w:t>
                      </w:r>
                    </w:p>
                    <w:p w:rsidR="00D7711A" w:rsidRPr="00C51634" w:rsidRDefault="00D7711A" w:rsidP="00C5163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82F2F" w:rsidRPr="00282F2F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AC" w:rsidRDefault="000A49AC" w:rsidP="00F97B46">
      <w:r>
        <w:separator/>
      </w:r>
    </w:p>
  </w:endnote>
  <w:endnote w:type="continuationSeparator" w:id="0">
    <w:p w:rsidR="000A49AC" w:rsidRDefault="000A49AC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AC" w:rsidRDefault="000A49AC" w:rsidP="00F97B46">
      <w:r>
        <w:separator/>
      </w:r>
    </w:p>
  </w:footnote>
  <w:footnote w:type="continuationSeparator" w:id="0">
    <w:p w:rsidR="000A49AC" w:rsidRDefault="000A49AC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E45"/>
    <w:multiLevelType w:val="hybridMultilevel"/>
    <w:tmpl w:val="177C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034FE"/>
    <w:multiLevelType w:val="hybridMultilevel"/>
    <w:tmpl w:val="5EE6F9FA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6C27"/>
    <w:multiLevelType w:val="hybridMultilevel"/>
    <w:tmpl w:val="A714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78C071E"/>
    <w:multiLevelType w:val="hybridMultilevel"/>
    <w:tmpl w:val="10E47914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F7F4E"/>
    <w:multiLevelType w:val="hybridMultilevel"/>
    <w:tmpl w:val="6560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204D8A"/>
    <w:multiLevelType w:val="hybridMultilevel"/>
    <w:tmpl w:val="CEE6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E6122"/>
    <w:multiLevelType w:val="hybridMultilevel"/>
    <w:tmpl w:val="55D08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070BC"/>
    <w:multiLevelType w:val="hybridMultilevel"/>
    <w:tmpl w:val="5522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 w15:restartNumberingAfterBreak="0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564E8"/>
    <w:multiLevelType w:val="hybridMultilevel"/>
    <w:tmpl w:val="C302A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26"/>
  </w:num>
  <w:num w:numId="9">
    <w:abstractNumId w:val="27"/>
  </w:num>
  <w:num w:numId="10">
    <w:abstractNumId w:val="24"/>
  </w:num>
  <w:num w:numId="11">
    <w:abstractNumId w:val="21"/>
  </w:num>
  <w:num w:numId="12">
    <w:abstractNumId w:val="10"/>
  </w:num>
  <w:num w:numId="13">
    <w:abstractNumId w:val="23"/>
  </w:num>
  <w:num w:numId="14">
    <w:abstractNumId w:val="13"/>
  </w:num>
  <w:num w:numId="15">
    <w:abstractNumId w:val="22"/>
  </w:num>
  <w:num w:numId="16">
    <w:abstractNumId w:val="3"/>
  </w:num>
  <w:num w:numId="17">
    <w:abstractNumId w:val="9"/>
  </w:num>
  <w:num w:numId="18">
    <w:abstractNumId w:val="2"/>
  </w:num>
  <w:num w:numId="19">
    <w:abstractNumId w:val="6"/>
  </w:num>
  <w:num w:numId="20">
    <w:abstractNumId w:val="1"/>
  </w:num>
  <w:num w:numId="21">
    <w:abstractNumId w:val="15"/>
  </w:num>
  <w:num w:numId="22">
    <w:abstractNumId w:val="14"/>
  </w:num>
  <w:num w:numId="23">
    <w:abstractNumId w:val="25"/>
  </w:num>
  <w:num w:numId="24">
    <w:abstractNumId w:val="18"/>
  </w:num>
  <w:num w:numId="25">
    <w:abstractNumId w:val="20"/>
  </w:num>
  <w:num w:numId="26">
    <w:abstractNumId w:val="19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0"/>
    <w:rsid w:val="00006EF2"/>
    <w:rsid w:val="00010AC8"/>
    <w:rsid w:val="000131F0"/>
    <w:rsid w:val="000231B1"/>
    <w:rsid w:val="000300B9"/>
    <w:rsid w:val="000306A7"/>
    <w:rsid w:val="00030758"/>
    <w:rsid w:val="00031FD8"/>
    <w:rsid w:val="00037D46"/>
    <w:rsid w:val="00041557"/>
    <w:rsid w:val="00043447"/>
    <w:rsid w:val="0004489E"/>
    <w:rsid w:val="00050D4B"/>
    <w:rsid w:val="000529BD"/>
    <w:rsid w:val="000640A7"/>
    <w:rsid w:val="000717B0"/>
    <w:rsid w:val="0007622E"/>
    <w:rsid w:val="00081292"/>
    <w:rsid w:val="00082C16"/>
    <w:rsid w:val="0009212A"/>
    <w:rsid w:val="00092280"/>
    <w:rsid w:val="00093E37"/>
    <w:rsid w:val="00095E32"/>
    <w:rsid w:val="000A49AC"/>
    <w:rsid w:val="000B12A9"/>
    <w:rsid w:val="000B7313"/>
    <w:rsid w:val="000C1223"/>
    <w:rsid w:val="000C3CBE"/>
    <w:rsid w:val="000C5786"/>
    <w:rsid w:val="000D0805"/>
    <w:rsid w:val="000D54BE"/>
    <w:rsid w:val="000E035A"/>
    <w:rsid w:val="000E0715"/>
    <w:rsid w:val="000E68E1"/>
    <w:rsid w:val="000F3620"/>
    <w:rsid w:val="000F3770"/>
    <w:rsid w:val="000F52D1"/>
    <w:rsid w:val="000F7245"/>
    <w:rsid w:val="001009F9"/>
    <w:rsid w:val="00112B82"/>
    <w:rsid w:val="00115DF6"/>
    <w:rsid w:val="0011674C"/>
    <w:rsid w:val="00127A63"/>
    <w:rsid w:val="00131AE8"/>
    <w:rsid w:val="00134BF9"/>
    <w:rsid w:val="00134C5C"/>
    <w:rsid w:val="00135258"/>
    <w:rsid w:val="001405C1"/>
    <w:rsid w:val="00151AEC"/>
    <w:rsid w:val="001557E6"/>
    <w:rsid w:val="00157932"/>
    <w:rsid w:val="001604C6"/>
    <w:rsid w:val="00162E08"/>
    <w:rsid w:val="0016376A"/>
    <w:rsid w:val="00164365"/>
    <w:rsid w:val="001666F1"/>
    <w:rsid w:val="001710DD"/>
    <w:rsid w:val="001713F5"/>
    <w:rsid w:val="0017788D"/>
    <w:rsid w:val="00183728"/>
    <w:rsid w:val="00190767"/>
    <w:rsid w:val="001A2925"/>
    <w:rsid w:val="001A3E0D"/>
    <w:rsid w:val="001A46A6"/>
    <w:rsid w:val="001A6E13"/>
    <w:rsid w:val="001B03F4"/>
    <w:rsid w:val="001B097B"/>
    <w:rsid w:val="001B1A6A"/>
    <w:rsid w:val="001B25AE"/>
    <w:rsid w:val="001B5B6A"/>
    <w:rsid w:val="001B5EA8"/>
    <w:rsid w:val="001D39AA"/>
    <w:rsid w:val="001D5DAA"/>
    <w:rsid w:val="001E1659"/>
    <w:rsid w:val="001E28E8"/>
    <w:rsid w:val="001E5BBC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1E08"/>
    <w:rsid w:val="00243E76"/>
    <w:rsid w:val="002521AC"/>
    <w:rsid w:val="00253063"/>
    <w:rsid w:val="00253859"/>
    <w:rsid w:val="00253BD2"/>
    <w:rsid w:val="00260F35"/>
    <w:rsid w:val="00263956"/>
    <w:rsid w:val="00264BF5"/>
    <w:rsid w:val="00264E84"/>
    <w:rsid w:val="00266A58"/>
    <w:rsid w:val="00267490"/>
    <w:rsid w:val="00271329"/>
    <w:rsid w:val="00282F2F"/>
    <w:rsid w:val="002834FE"/>
    <w:rsid w:val="00286AF7"/>
    <w:rsid w:val="0029750D"/>
    <w:rsid w:val="002A150E"/>
    <w:rsid w:val="002A1790"/>
    <w:rsid w:val="002A17BC"/>
    <w:rsid w:val="002A78CE"/>
    <w:rsid w:val="002B2265"/>
    <w:rsid w:val="002B32A5"/>
    <w:rsid w:val="002C06DE"/>
    <w:rsid w:val="002C0AAB"/>
    <w:rsid w:val="002C4200"/>
    <w:rsid w:val="002C6DD4"/>
    <w:rsid w:val="002D1FEE"/>
    <w:rsid w:val="002D28DE"/>
    <w:rsid w:val="002D4451"/>
    <w:rsid w:val="002D49FD"/>
    <w:rsid w:val="002E710B"/>
    <w:rsid w:val="002F0858"/>
    <w:rsid w:val="003055CB"/>
    <w:rsid w:val="003167F6"/>
    <w:rsid w:val="003206C2"/>
    <w:rsid w:val="003243D9"/>
    <w:rsid w:val="0032451F"/>
    <w:rsid w:val="00326CF6"/>
    <w:rsid w:val="00341F1A"/>
    <w:rsid w:val="00345F32"/>
    <w:rsid w:val="003471D9"/>
    <w:rsid w:val="00357BEE"/>
    <w:rsid w:val="00365E7D"/>
    <w:rsid w:val="00373604"/>
    <w:rsid w:val="00381456"/>
    <w:rsid w:val="00381598"/>
    <w:rsid w:val="00382DF4"/>
    <w:rsid w:val="003869D4"/>
    <w:rsid w:val="00387755"/>
    <w:rsid w:val="003877E2"/>
    <w:rsid w:val="00387FA7"/>
    <w:rsid w:val="0039112E"/>
    <w:rsid w:val="00391836"/>
    <w:rsid w:val="00394E7C"/>
    <w:rsid w:val="00397FBF"/>
    <w:rsid w:val="003A15BD"/>
    <w:rsid w:val="003A3456"/>
    <w:rsid w:val="003A6664"/>
    <w:rsid w:val="003A7468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B26"/>
    <w:rsid w:val="003F0E82"/>
    <w:rsid w:val="003F20D7"/>
    <w:rsid w:val="00402D75"/>
    <w:rsid w:val="00404CC6"/>
    <w:rsid w:val="00413531"/>
    <w:rsid w:val="004314EA"/>
    <w:rsid w:val="00432626"/>
    <w:rsid w:val="00435BD4"/>
    <w:rsid w:val="004428C6"/>
    <w:rsid w:val="00445A8C"/>
    <w:rsid w:val="00446569"/>
    <w:rsid w:val="00447796"/>
    <w:rsid w:val="00447826"/>
    <w:rsid w:val="00447DD9"/>
    <w:rsid w:val="00455744"/>
    <w:rsid w:val="00455BBC"/>
    <w:rsid w:val="0045643D"/>
    <w:rsid w:val="0046543A"/>
    <w:rsid w:val="00465E31"/>
    <w:rsid w:val="00471F5D"/>
    <w:rsid w:val="00473175"/>
    <w:rsid w:val="004748BE"/>
    <w:rsid w:val="00480D70"/>
    <w:rsid w:val="00480DC9"/>
    <w:rsid w:val="00483B98"/>
    <w:rsid w:val="00487B4A"/>
    <w:rsid w:val="0049206C"/>
    <w:rsid w:val="00497430"/>
    <w:rsid w:val="004A0E36"/>
    <w:rsid w:val="004A218D"/>
    <w:rsid w:val="004A3937"/>
    <w:rsid w:val="004B56AC"/>
    <w:rsid w:val="004C5DAC"/>
    <w:rsid w:val="004D01BA"/>
    <w:rsid w:val="004D43BC"/>
    <w:rsid w:val="004D7B01"/>
    <w:rsid w:val="004D7D0B"/>
    <w:rsid w:val="004E0452"/>
    <w:rsid w:val="004E25B0"/>
    <w:rsid w:val="004E6BE4"/>
    <w:rsid w:val="004E7E6E"/>
    <w:rsid w:val="004F4B1F"/>
    <w:rsid w:val="004F5E04"/>
    <w:rsid w:val="004F70A6"/>
    <w:rsid w:val="005179BF"/>
    <w:rsid w:val="0052217F"/>
    <w:rsid w:val="00524093"/>
    <w:rsid w:val="00526FB5"/>
    <w:rsid w:val="005320E2"/>
    <w:rsid w:val="00532CAA"/>
    <w:rsid w:val="00541ECE"/>
    <w:rsid w:val="00550CCB"/>
    <w:rsid w:val="00553252"/>
    <w:rsid w:val="0055659B"/>
    <w:rsid w:val="00556832"/>
    <w:rsid w:val="00562D87"/>
    <w:rsid w:val="005648AB"/>
    <w:rsid w:val="00566237"/>
    <w:rsid w:val="00566F3C"/>
    <w:rsid w:val="00567CD5"/>
    <w:rsid w:val="00581A51"/>
    <w:rsid w:val="0058265F"/>
    <w:rsid w:val="00582ED7"/>
    <w:rsid w:val="00583DE5"/>
    <w:rsid w:val="005A198E"/>
    <w:rsid w:val="005A31F7"/>
    <w:rsid w:val="005A5752"/>
    <w:rsid w:val="005B26EF"/>
    <w:rsid w:val="005B6721"/>
    <w:rsid w:val="005C693C"/>
    <w:rsid w:val="005C6E00"/>
    <w:rsid w:val="005D6128"/>
    <w:rsid w:val="005D7A62"/>
    <w:rsid w:val="005E33F9"/>
    <w:rsid w:val="005E7D48"/>
    <w:rsid w:val="005F3301"/>
    <w:rsid w:val="005F46FC"/>
    <w:rsid w:val="005F5A02"/>
    <w:rsid w:val="0060513D"/>
    <w:rsid w:val="006051CD"/>
    <w:rsid w:val="0061270D"/>
    <w:rsid w:val="00614DA6"/>
    <w:rsid w:val="006157DF"/>
    <w:rsid w:val="0063040D"/>
    <w:rsid w:val="00632AC6"/>
    <w:rsid w:val="00634611"/>
    <w:rsid w:val="00636B73"/>
    <w:rsid w:val="00637B2C"/>
    <w:rsid w:val="00640931"/>
    <w:rsid w:val="00642262"/>
    <w:rsid w:val="00642AF0"/>
    <w:rsid w:val="006466E9"/>
    <w:rsid w:val="00647552"/>
    <w:rsid w:val="00647D23"/>
    <w:rsid w:val="00650BA5"/>
    <w:rsid w:val="006535A3"/>
    <w:rsid w:val="00655EAD"/>
    <w:rsid w:val="006578F2"/>
    <w:rsid w:val="006631E5"/>
    <w:rsid w:val="0066486B"/>
    <w:rsid w:val="00665272"/>
    <w:rsid w:val="006717AC"/>
    <w:rsid w:val="006739A8"/>
    <w:rsid w:val="006762A4"/>
    <w:rsid w:val="006805FE"/>
    <w:rsid w:val="00682232"/>
    <w:rsid w:val="006822EB"/>
    <w:rsid w:val="006867FC"/>
    <w:rsid w:val="006975CD"/>
    <w:rsid w:val="00697D83"/>
    <w:rsid w:val="006A4603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145A"/>
    <w:rsid w:val="006D2DF7"/>
    <w:rsid w:val="006D3368"/>
    <w:rsid w:val="006D4C19"/>
    <w:rsid w:val="006E3F95"/>
    <w:rsid w:val="006E69A2"/>
    <w:rsid w:val="006E7736"/>
    <w:rsid w:val="006F49FA"/>
    <w:rsid w:val="006F7997"/>
    <w:rsid w:val="0070109A"/>
    <w:rsid w:val="00704D6B"/>
    <w:rsid w:val="0071115A"/>
    <w:rsid w:val="00724B87"/>
    <w:rsid w:val="0072562A"/>
    <w:rsid w:val="00726EDD"/>
    <w:rsid w:val="007351BA"/>
    <w:rsid w:val="00735CB2"/>
    <w:rsid w:val="00742433"/>
    <w:rsid w:val="00745F1E"/>
    <w:rsid w:val="0074758B"/>
    <w:rsid w:val="00750012"/>
    <w:rsid w:val="00750BCD"/>
    <w:rsid w:val="00761B5A"/>
    <w:rsid w:val="0076526C"/>
    <w:rsid w:val="0078405F"/>
    <w:rsid w:val="00784BCC"/>
    <w:rsid w:val="0079496E"/>
    <w:rsid w:val="007A054B"/>
    <w:rsid w:val="007A156B"/>
    <w:rsid w:val="007A4492"/>
    <w:rsid w:val="007A5225"/>
    <w:rsid w:val="007A5FD6"/>
    <w:rsid w:val="007B0E4E"/>
    <w:rsid w:val="007B395D"/>
    <w:rsid w:val="007B5A8C"/>
    <w:rsid w:val="007C2D17"/>
    <w:rsid w:val="007C2E6A"/>
    <w:rsid w:val="007C5958"/>
    <w:rsid w:val="007C602F"/>
    <w:rsid w:val="007D0297"/>
    <w:rsid w:val="007D13B4"/>
    <w:rsid w:val="007D1EC7"/>
    <w:rsid w:val="007D32BF"/>
    <w:rsid w:val="007D410F"/>
    <w:rsid w:val="007D600F"/>
    <w:rsid w:val="007D61CE"/>
    <w:rsid w:val="007E6D95"/>
    <w:rsid w:val="007F4C09"/>
    <w:rsid w:val="007F7869"/>
    <w:rsid w:val="00814ABE"/>
    <w:rsid w:val="00816907"/>
    <w:rsid w:val="00817B00"/>
    <w:rsid w:val="0082498E"/>
    <w:rsid w:val="00831A70"/>
    <w:rsid w:val="00835EF8"/>
    <w:rsid w:val="00841D0D"/>
    <w:rsid w:val="00842042"/>
    <w:rsid w:val="0084259C"/>
    <w:rsid w:val="00842745"/>
    <w:rsid w:val="00842DDA"/>
    <w:rsid w:val="00845934"/>
    <w:rsid w:val="00847914"/>
    <w:rsid w:val="00847A68"/>
    <w:rsid w:val="00850082"/>
    <w:rsid w:val="00850324"/>
    <w:rsid w:val="00856064"/>
    <w:rsid w:val="00857D63"/>
    <w:rsid w:val="0086314E"/>
    <w:rsid w:val="008635A7"/>
    <w:rsid w:val="00864C3D"/>
    <w:rsid w:val="00872B53"/>
    <w:rsid w:val="00877716"/>
    <w:rsid w:val="0088221B"/>
    <w:rsid w:val="00883D27"/>
    <w:rsid w:val="00885AF7"/>
    <w:rsid w:val="0088728C"/>
    <w:rsid w:val="00896B94"/>
    <w:rsid w:val="00896D4D"/>
    <w:rsid w:val="00897340"/>
    <w:rsid w:val="008B1146"/>
    <w:rsid w:val="008B1861"/>
    <w:rsid w:val="008B1F15"/>
    <w:rsid w:val="008B3287"/>
    <w:rsid w:val="008B5A6E"/>
    <w:rsid w:val="008C13BE"/>
    <w:rsid w:val="008D4246"/>
    <w:rsid w:val="008D5E29"/>
    <w:rsid w:val="008E5782"/>
    <w:rsid w:val="008E6998"/>
    <w:rsid w:val="008F1F73"/>
    <w:rsid w:val="008F62D2"/>
    <w:rsid w:val="0090082E"/>
    <w:rsid w:val="00903B85"/>
    <w:rsid w:val="00906F32"/>
    <w:rsid w:val="00907EFD"/>
    <w:rsid w:val="009144E8"/>
    <w:rsid w:val="00914F87"/>
    <w:rsid w:val="009155A1"/>
    <w:rsid w:val="00915A58"/>
    <w:rsid w:val="00917C26"/>
    <w:rsid w:val="00921F54"/>
    <w:rsid w:val="00925273"/>
    <w:rsid w:val="00926F4B"/>
    <w:rsid w:val="00927EC8"/>
    <w:rsid w:val="00941549"/>
    <w:rsid w:val="00942BD3"/>
    <w:rsid w:val="00950D29"/>
    <w:rsid w:val="009542A4"/>
    <w:rsid w:val="009553FC"/>
    <w:rsid w:val="009560C0"/>
    <w:rsid w:val="00960E94"/>
    <w:rsid w:val="0096167E"/>
    <w:rsid w:val="009631B2"/>
    <w:rsid w:val="00974843"/>
    <w:rsid w:val="00977CDC"/>
    <w:rsid w:val="00977E78"/>
    <w:rsid w:val="0099212D"/>
    <w:rsid w:val="00995815"/>
    <w:rsid w:val="009A0783"/>
    <w:rsid w:val="009A183B"/>
    <w:rsid w:val="009B24F6"/>
    <w:rsid w:val="009B555B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679D"/>
    <w:rsid w:val="00A23859"/>
    <w:rsid w:val="00A41FA4"/>
    <w:rsid w:val="00A44551"/>
    <w:rsid w:val="00A51D60"/>
    <w:rsid w:val="00A5208C"/>
    <w:rsid w:val="00A568F2"/>
    <w:rsid w:val="00A56A36"/>
    <w:rsid w:val="00A57EB2"/>
    <w:rsid w:val="00A61ED4"/>
    <w:rsid w:val="00A634D9"/>
    <w:rsid w:val="00A72D65"/>
    <w:rsid w:val="00A75B31"/>
    <w:rsid w:val="00A77307"/>
    <w:rsid w:val="00A8030F"/>
    <w:rsid w:val="00A83FB5"/>
    <w:rsid w:val="00A95478"/>
    <w:rsid w:val="00AA1B41"/>
    <w:rsid w:val="00AA5C04"/>
    <w:rsid w:val="00AA6946"/>
    <w:rsid w:val="00AB33BA"/>
    <w:rsid w:val="00AB4C6B"/>
    <w:rsid w:val="00AB58B0"/>
    <w:rsid w:val="00AB5AB9"/>
    <w:rsid w:val="00AC274D"/>
    <w:rsid w:val="00AC3470"/>
    <w:rsid w:val="00AC4A8C"/>
    <w:rsid w:val="00AC5BA0"/>
    <w:rsid w:val="00AC66FB"/>
    <w:rsid w:val="00AD45AD"/>
    <w:rsid w:val="00AD45C1"/>
    <w:rsid w:val="00AD5B97"/>
    <w:rsid w:val="00AE25F1"/>
    <w:rsid w:val="00AE6B81"/>
    <w:rsid w:val="00AE7404"/>
    <w:rsid w:val="00B043E4"/>
    <w:rsid w:val="00B0658C"/>
    <w:rsid w:val="00B102F2"/>
    <w:rsid w:val="00B10396"/>
    <w:rsid w:val="00B10D94"/>
    <w:rsid w:val="00B160EA"/>
    <w:rsid w:val="00B20945"/>
    <w:rsid w:val="00B21BD8"/>
    <w:rsid w:val="00B27B89"/>
    <w:rsid w:val="00B33AF0"/>
    <w:rsid w:val="00B34D27"/>
    <w:rsid w:val="00B35527"/>
    <w:rsid w:val="00B35AE6"/>
    <w:rsid w:val="00B36639"/>
    <w:rsid w:val="00B47DD1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5E9B"/>
    <w:rsid w:val="00B76E29"/>
    <w:rsid w:val="00B76F14"/>
    <w:rsid w:val="00B7742D"/>
    <w:rsid w:val="00B818D6"/>
    <w:rsid w:val="00B85CAE"/>
    <w:rsid w:val="00B871E8"/>
    <w:rsid w:val="00B917DE"/>
    <w:rsid w:val="00B948A4"/>
    <w:rsid w:val="00B97668"/>
    <w:rsid w:val="00BA0ECC"/>
    <w:rsid w:val="00BA1481"/>
    <w:rsid w:val="00BA684C"/>
    <w:rsid w:val="00BB3686"/>
    <w:rsid w:val="00BB3CFB"/>
    <w:rsid w:val="00BB4BA9"/>
    <w:rsid w:val="00BB5D3F"/>
    <w:rsid w:val="00BB671F"/>
    <w:rsid w:val="00BB74E1"/>
    <w:rsid w:val="00BC0D46"/>
    <w:rsid w:val="00BC3349"/>
    <w:rsid w:val="00BC444D"/>
    <w:rsid w:val="00BC4461"/>
    <w:rsid w:val="00BC67A0"/>
    <w:rsid w:val="00BD0874"/>
    <w:rsid w:val="00BD40B2"/>
    <w:rsid w:val="00BD5E59"/>
    <w:rsid w:val="00BE1211"/>
    <w:rsid w:val="00BE2779"/>
    <w:rsid w:val="00BE32CC"/>
    <w:rsid w:val="00BE4D8E"/>
    <w:rsid w:val="00BF4E54"/>
    <w:rsid w:val="00BF6C2F"/>
    <w:rsid w:val="00C00D5B"/>
    <w:rsid w:val="00C02FB4"/>
    <w:rsid w:val="00C064F0"/>
    <w:rsid w:val="00C10760"/>
    <w:rsid w:val="00C11FEF"/>
    <w:rsid w:val="00C123F2"/>
    <w:rsid w:val="00C15DFC"/>
    <w:rsid w:val="00C16ACF"/>
    <w:rsid w:val="00C2655C"/>
    <w:rsid w:val="00C31740"/>
    <w:rsid w:val="00C32282"/>
    <w:rsid w:val="00C40268"/>
    <w:rsid w:val="00C4197C"/>
    <w:rsid w:val="00C51634"/>
    <w:rsid w:val="00C610F1"/>
    <w:rsid w:val="00C61452"/>
    <w:rsid w:val="00C64A50"/>
    <w:rsid w:val="00C6565C"/>
    <w:rsid w:val="00C768A8"/>
    <w:rsid w:val="00C809D7"/>
    <w:rsid w:val="00C828FB"/>
    <w:rsid w:val="00C91204"/>
    <w:rsid w:val="00CA0171"/>
    <w:rsid w:val="00CA097F"/>
    <w:rsid w:val="00CA3A8F"/>
    <w:rsid w:val="00CA62C5"/>
    <w:rsid w:val="00CA6886"/>
    <w:rsid w:val="00CB307D"/>
    <w:rsid w:val="00CB539E"/>
    <w:rsid w:val="00CB5EFE"/>
    <w:rsid w:val="00CB745A"/>
    <w:rsid w:val="00CB7486"/>
    <w:rsid w:val="00CC124C"/>
    <w:rsid w:val="00CC15E5"/>
    <w:rsid w:val="00CC3B32"/>
    <w:rsid w:val="00CC3D1A"/>
    <w:rsid w:val="00CC4E23"/>
    <w:rsid w:val="00CD3919"/>
    <w:rsid w:val="00CD455E"/>
    <w:rsid w:val="00CD609A"/>
    <w:rsid w:val="00CD676F"/>
    <w:rsid w:val="00CE0C55"/>
    <w:rsid w:val="00CE57AE"/>
    <w:rsid w:val="00CE6156"/>
    <w:rsid w:val="00CE6B12"/>
    <w:rsid w:val="00CF0D77"/>
    <w:rsid w:val="00CF2704"/>
    <w:rsid w:val="00CF2DCA"/>
    <w:rsid w:val="00D016C4"/>
    <w:rsid w:val="00D102EE"/>
    <w:rsid w:val="00D14D85"/>
    <w:rsid w:val="00D2150B"/>
    <w:rsid w:val="00D27271"/>
    <w:rsid w:val="00D27C61"/>
    <w:rsid w:val="00D326F5"/>
    <w:rsid w:val="00D36513"/>
    <w:rsid w:val="00D41330"/>
    <w:rsid w:val="00D41D30"/>
    <w:rsid w:val="00D55E0B"/>
    <w:rsid w:val="00D640DE"/>
    <w:rsid w:val="00D66600"/>
    <w:rsid w:val="00D72407"/>
    <w:rsid w:val="00D7278C"/>
    <w:rsid w:val="00D75177"/>
    <w:rsid w:val="00D75216"/>
    <w:rsid w:val="00D7711A"/>
    <w:rsid w:val="00D77589"/>
    <w:rsid w:val="00D77B8A"/>
    <w:rsid w:val="00D81757"/>
    <w:rsid w:val="00D84851"/>
    <w:rsid w:val="00D84BEF"/>
    <w:rsid w:val="00D86111"/>
    <w:rsid w:val="00D865BB"/>
    <w:rsid w:val="00D90324"/>
    <w:rsid w:val="00D95801"/>
    <w:rsid w:val="00DA054A"/>
    <w:rsid w:val="00DA2E39"/>
    <w:rsid w:val="00DA45DF"/>
    <w:rsid w:val="00DB11EB"/>
    <w:rsid w:val="00DB4B63"/>
    <w:rsid w:val="00DC04E1"/>
    <w:rsid w:val="00DC1CA5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71FF"/>
    <w:rsid w:val="00E209D5"/>
    <w:rsid w:val="00E22627"/>
    <w:rsid w:val="00E25759"/>
    <w:rsid w:val="00E302E3"/>
    <w:rsid w:val="00E322B7"/>
    <w:rsid w:val="00E34948"/>
    <w:rsid w:val="00E350AB"/>
    <w:rsid w:val="00E35E74"/>
    <w:rsid w:val="00E36D04"/>
    <w:rsid w:val="00E40E57"/>
    <w:rsid w:val="00E478D6"/>
    <w:rsid w:val="00E53328"/>
    <w:rsid w:val="00E63D75"/>
    <w:rsid w:val="00E65D9F"/>
    <w:rsid w:val="00E665A6"/>
    <w:rsid w:val="00E67798"/>
    <w:rsid w:val="00E7269E"/>
    <w:rsid w:val="00E75173"/>
    <w:rsid w:val="00E76000"/>
    <w:rsid w:val="00E8096B"/>
    <w:rsid w:val="00E84375"/>
    <w:rsid w:val="00E857E4"/>
    <w:rsid w:val="00E90D23"/>
    <w:rsid w:val="00E94BB1"/>
    <w:rsid w:val="00E95AF4"/>
    <w:rsid w:val="00E96E95"/>
    <w:rsid w:val="00EA067D"/>
    <w:rsid w:val="00EA2AC4"/>
    <w:rsid w:val="00EA59AB"/>
    <w:rsid w:val="00EB08DF"/>
    <w:rsid w:val="00EB3BC7"/>
    <w:rsid w:val="00EB5D80"/>
    <w:rsid w:val="00EC12DD"/>
    <w:rsid w:val="00EC13AC"/>
    <w:rsid w:val="00EC27C0"/>
    <w:rsid w:val="00EC38CC"/>
    <w:rsid w:val="00EC6920"/>
    <w:rsid w:val="00ED063B"/>
    <w:rsid w:val="00ED0FE2"/>
    <w:rsid w:val="00ED55A4"/>
    <w:rsid w:val="00EE1499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63036"/>
    <w:rsid w:val="00F641F8"/>
    <w:rsid w:val="00F6606C"/>
    <w:rsid w:val="00F74172"/>
    <w:rsid w:val="00F751FD"/>
    <w:rsid w:val="00F75532"/>
    <w:rsid w:val="00F76568"/>
    <w:rsid w:val="00F775D6"/>
    <w:rsid w:val="00F77B29"/>
    <w:rsid w:val="00F80831"/>
    <w:rsid w:val="00F81D4D"/>
    <w:rsid w:val="00F85FFC"/>
    <w:rsid w:val="00F86EBC"/>
    <w:rsid w:val="00F87CE3"/>
    <w:rsid w:val="00F90009"/>
    <w:rsid w:val="00F90F03"/>
    <w:rsid w:val="00F914A9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271E"/>
    <w:rsid w:val="00FD3EE4"/>
    <w:rsid w:val="00FD4274"/>
    <w:rsid w:val="00FE2D07"/>
    <w:rsid w:val="00FE3FC6"/>
    <w:rsid w:val="00FE6FCE"/>
    <w:rsid w:val="00FF53BB"/>
    <w:rsid w:val="00FF60F7"/>
    <w:rsid w:val="00FF7CD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31418E-75BA-4747-BB05-97F483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51634"/>
    <w:pPr>
      <w:jc w:val="center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C5163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0A79-88E2-44FA-A062-90CD62DF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Mulqueeney</dc:creator>
  <cp:keywords/>
  <dc:description/>
  <cp:lastModifiedBy>Kat Nixon</cp:lastModifiedBy>
  <cp:revision>10</cp:revision>
  <cp:lastPrinted>2012-03-01T21:04:00Z</cp:lastPrinted>
  <dcterms:created xsi:type="dcterms:W3CDTF">2016-09-04T12:01:00Z</dcterms:created>
  <dcterms:modified xsi:type="dcterms:W3CDTF">2018-09-06T20:14:00Z</dcterms:modified>
</cp:coreProperties>
</file>